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9615940"/>
        <w:docPartObj>
          <w:docPartGallery w:val="Cover Pages"/>
          <w:docPartUnique/>
        </w:docPartObj>
      </w:sdtPr>
      <w:sdtEndPr/>
      <w:sdtContent>
        <w:p w:rsidR="00270117" w:rsidRDefault="00270117">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270117" w:rsidRDefault="00270117">
                                      <w:pPr>
                                        <w:pStyle w:val="NoSpacing"/>
                                        <w:rPr>
                                          <w:color w:val="FFFFFF" w:themeColor="background1"/>
                                          <w:sz w:val="96"/>
                                          <w:szCs w:val="96"/>
                                        </w:rPr>
                                      </w:pPr>
                                      <w:r>
                                        <w:rPr>
                                          <w:color w:val="FFFFFF" w:themeColor="background1"/>
                                          <w:sz w:val="96"/>
                                          <w:szCs w:val="96"/>
                                        </w:rPr>
                                        <w:t>2019-2020</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270117" w:rsidRDefault="00270117">
                                      <w:pPr>
                                        <w:pStyle w:val="NoSpacing"/>
                                        <w:spacing w:line="360" w:lineRule="auto"/>
                                        <w:rPr>
                                          <w:color w:val="FFFFFF" w:themeColor="background1"/>
                                        </w:rPr>
                                      </w:pPr>
                                      <w:r>
                                        <w:rPr>
                                          <w:color w:val="FFFFFF" w:themeColor="background1"/>
                                        </w:rPr>
                                        <w:t>Jo Aylett</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270117" w:rsidRDefault="00270117">
                                      <w:pPr>
                                        <w:pStyle w:val="NoSpacing"/>
                                        <w:spacing w:line="360" w:lineRule="auto"/>
                                        <w:rPr>
                                          <w:color w:val="FFFFFF" w:themeColor="background1"/>
                                        </w:rPr>
                                      </w:pPr>
                                      <w:r>
                                        <w:rPr>
                                          <w:color w:val="FFFFFF" w:themeColor="background1"/>
                                        </w:rPr>
                                        <w:t>Head Teacher</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270117" w:rsidRDefault="00270117">
                                      <w:pPr>
                                        <w:pStyle w:val="NoSpacing"/>
                                        <w:spacing w:line="360" w:lineRule="auto"/>
                                        <w:rPr>
                                          <w:color w:val="FFFFFF" w:themeColor="background1"/>
                                        </w:rPr>
                                      </w:pPr>
                                      <w:r>
                                        <w:rPr>
                                          <w:color w:val="FFFFFF" w:themeColor="background1"/>
                                        </w:rPr>
                                        <w:t>2019-2020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270117" w:rsidRDefault="00270117">
                                <w:pPr>
                                  <w:pStyle w:val="NoSpacing"/>
                                  <w:rPr>
                                    <w:color w:val="FFFFFF" w:themeColor="background1"/>
                                    <w:sz w:val="96"/>
                                    <w:szCs w:val="96"/>
                                  </w:rPr>
                                </w:pPr>
                                <w:r>
                                  <w:rPr>
                                    <w:color w:val="FFFFFF" w:themeColor="background1"/>
                                    <w:sz w:val="96"/>
                                    <w:szCs w:val="96"/>
                                  </w:rPr>
                                  <w:t>2019-2020</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270117" w:rsidRDefault="00270117">
                                <w:pPr>
                                  <w:pStyle w:val="NoSpacing"/>
                                  <w:spacing w:line="360" w:lineRule="auto"/>
                                  <w:rPr>
                                    <w:color w:val="FFFFFF" w:themeColor="background1"/>
                                  </w:rPr>
                                </w:pPr>
                                <w:r>
                                  <w:rPr>
                                    <w:color w:val="FFFFFF" w:themeColor="background1"/>
                                  </w:rPr>
                                  <w:t>Jo Aylett</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rsidR="00270117" w:rsidRDefault="00270117">
                                <w:pPr>
                                  <w:pStyle w:val="NoSpacing"/>
                                  <w:spacing w:line="360" w:lineRule="auto"/>
                                  <w:rPr>
                                    <w:color w:val="FFFFFF" w:themeColor="background1"/>
                                  </w:rPr>
                                </w:pPr>
                                <w:r>
                                  <w:rPr>
                                    <w:color w:val="FFFFFF" w:themeColor="background1"/>
                                  </w:rPr>
                                  <w:t>Head Teacher</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270117" w:rsidRDefault="00270117">
                                <w:pPr>
                                  <w:pStyle w:val="NoSpacing"/>
                                  <w:spacing w:line="360" w:lineRule="auto"/>
                                  <w:rPr>
                                    <w:color w:val="FFFFFF" w:themeColor="background1"/>
                                  </w:rPr>
                                </w:pPr>
                                <w:r>
                                  <w:rPr>
                                    <w:color w:val="FFFFFF" w:themeColor="background1"/>
                                  </w:rPr>
                                  <w:t>2019-2020</w:t>
                                </w:r>
                              </w:p>
                            </w:sdtContent>
                          </w:sdt>
                        </w:txbxContent>
                      </v:textbox>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1889760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270117" w:rsidRDefault="00270117" w:rsidP="00270117">
                                    <w:pPr>
                                      <w:pStyle w:val="NoSpacing"/>
                                      <w:jc w:val="center"/>
                                      <w:rPr>
                                        <w:color w:val="FFFFFF" w:themeColor="background1"/>
                                        <w:sz w:val="72"/>
                                        <w:szCs w:val="72"/>
                                      </w:rPr>
                                    </w:pPr>
                                    <w:r>
                                      <w:rPr>
                                        <w:color w:val="FFFFFF" w:themeColor="background1"/>
                                        <w:sz w:val="72"/>
                                        <w:szCs w:val="72"/>
                                        <w:lang w:val="en-GB"/>
                                      </w:rPr>
                                      <w:t xml:space="preserve">Edith </w:t>
                                    </w:r>
                                    <w:proofErr w:type="spellStart"/>
                                    <w:r>
                                      <w:rPr>
                                        <w:color w:val="FFFFFF" w:themeColor="background1"/>
                                        <w:sz w:val="72"/>
                                        <w:szCs w:val="72"/>
                                        <w:lang w:val="en-GB"/>
                                      </w:rPr>
                                      <w:t>Kerrison</w:t>
                                    </w:r>
                                    <w:proofErr w:type="spellEnd"/>
                                    <w:r>
                                      <w:rPr>
                                        <w:color w:val="FFFFFF" w:themeColor="background1"/>
                                        <w:sz w:val="72"/>
                                        <w:szCs w:val="72"/>
                                        <w:lang w:val="en-GB"/>
                                      </w:rPr>
                                      <w:t xml:space="preserve"> School Development Plan</w:t>
                                    </w:r>
                                  </w:p>
                                </w:sdtContent>
                              </w:sdt>
                              <w:p w:rsidR="00270117" w:rsidRPr="00270117" w:rsidRDefault="00270117" w:rsidP="00270117">
                                <w:pPr>
                                  <w:pStyle w:val="NoSpacing"/>
                                  <w:jc w:val="center"/>
                                  <w:rPr>
                                    <w:i/>
                                    <w:color w:val="FFFFFF" w:themeColor="background1"/>
                                    <w:sz w:val="72"/>
                                    <w:szCs w:val="72"/>
                                  </w:rPr>
                                </w:pPr>
                                <w:r>
                                  <w:rPr>
                                    <w:i/>
                                    <w:color w:val="FFFFFF" w:themeColor="background1"/>
                                    <w:sz w:val="72"/>
                                    <w:szCs w:val="72"/>
                                  </w:rPr>
                                  <w:t>Together we play, talk, listen and learn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270117" w:rsidRDefault="00270117" w:rsidP="00270117">
                              <w:pPr>
                                <w:pStyle w:val="NoSpacing"/>
                                <w:jc w:val="center"/>
                                <w:rPr>
                                  <w:color w:val="FFFFFF" w:themeColor="background1"/>
                                  <w:sz w:val="72"/>
                                  <w:szCs w:val="72"/>
                                </w:rPr>
                              </w:pPr>
                              <w:r>
                                <w:rPr>
                                  <w:color w:val="FFFFFF" w:themeColor="background1"/>
                                  <w:sz w:val="72"/>
                                  <w:szCs w:val="72"/>
                                  <w:lang w:val="en-GB"/>
                                </w:rPr>
                                <w:t xml:space="preserve">Edith </w:t>
                              </w:r>
                              <w:proofErr w:type="spellStart"/>
                              <w:r>
                                <w:rPr>
                                  <w:color w:val="FFFFFF" w:themeColor="background1"/>
                                  <w:sz w:val="72"/>
                                  <w:szCs w:val="72"/>
                                  <w:lang w:val="en-GB"/>
                                </w:rPr>
                                <w:t>Kerrison</w:t>
                              </w:r>
                              <w:proofErr w:type="spellEnd"/>
                              <w:r>
                                <w:rPr>
                                  <w:color w:val="FFFFFF" w:themeColor="background1"/>
                                  <w:sz w:val="72"/>
                                  <w:szCs w:val="72"/>
                                  <w:lang w:val="en-GB"/>
                                </w:rPr>
                                <w:t xml:space="preserve"> School Development Plan</w:t>
                              </w:r>
                            </w:p>
                          </w:sdtContent>
                        </w:sdt>
                        <w:p w:rsidR="00270117" w:rsidRPr="00270117" w:rsidRDefault="00270117" w:rsidP="00270117">
                          <w:pPr>
                            <w:pStyle w:val="NoSpacing"/>
                            <w:jc w:val="center"/>
                            <w:rPr>
                              <w:i/>
                              <w:color w:val="FFFFFF" w:themeColor="background1"/>
                              <w:sz w:val="72"/>
                              <w:szCs w:val="72"/>
                            </w:rPr>
                          </w:pPr>
                          <w:r>
                            <w:rPr>
                              <w:i/>
                              <w:color w:val="FFFFFF" w:themeColor="background1"/>
                              <w:sz w:val="72"/>
                              <w:szCs w:val="72"/>
                            </w:rPr>
                            <w:t>Together we play, talk, listen and learn</w:t>
                          </w:r>
                        </w:p>
                      </w:txbxContent>
                    </v:textbox>
                    <w10:wrap anchorx="page" anchory="page"/>
                  </v:rect>
                </w:pict>
              </mc:Fallback>
            </mc:AlternateContent>
          </w:r>
        </w:p>
        <w:p w:rsidR="00270117" w:rsidRDefault="00270117">
          <w:r>
            <w:rPr>
              <w:noProof/>
              <w:lang w:eastAsia="en-GB"/>
            </w:rPr>
            <w:drawing>
              <wp:anchor distT="0" distB="0" distL="114300" distR="114300" simplePos="0" relativeHeight="251660288" behindDoc="0" locked="0" layoutInCell="0" allowOverlap="1">
                <wp:simplePos x="0" y="0"/>
                <wp:positionH relativeFrom="page">
                  <wp:posOffset>5095527</wp:posOffset>
                </wp:positionH>
                <wp:positionV relativeFrom="page">
                  <wp:posOffset>3126740</wp:posOffset>
                </wp:positionV>
                <wp:extent cx="5577840" cy="2458891"/>
                <wp:effectExtent l="0" t="0" r="381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5577840" cy="2458891"/>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rsidR="00270117" w:rsidRDefault="00270117"/>
    <w:tbl>
      <w:tblPr>
        <w:tblStyle w:val="TableGrid"/>
        <w:tblW w:w="0" w:type="auto"/>
        <w:tblInd w:w="-5" w:type="dxa"/>
        <w:tblLook w:val="04A0" w:firstRow="1" w:lastRow="0" w:firstColumn="1" w:lastColumn="0" w:noHBand="0" w:noVBand="1"/>
      </w:tblPr>
      <w:tblGrid>
        <w:gridCol w:w="2340"/>
        <w:gridCol w:w="3403"/>
        <w:gridCol w:w="4128"/>
        <w:gridCol w:w="4082"/>
      </w:tblGrid>
      <w:tr w:rsidR="001708DA" w:rsidRPr="00425735" w:rsidTr="0062563E">
        <w:tc>
          <w:tcPr>
            <w:tcW w:w="2340" w:type="dxa"/>
          </w:tcPr>
          <w:p w:rsidR="00773961" w:rsidRPr="00553EC3" w:rsidRDefault="007100EA">
            <w:pPr>
              <w:rPr>
                <w:rFonts w:ascii="Tw Cen MT" w:hAnsi="Tw Cen MT"/>
                <w:b/>
                <w:color w:val="000000" w:themeColor="text1"/>
              </w:rPr>
            </w:pPr>
            <w:r>
              <w:rPr>
                <w:rFonts w:ascii="Tw Cen MT" w:hAnsi="Tw Cen MT"/>
                <w:b/>
                <w:color w:val="000000" w:themeColor="text1"/>
              </w:rPr>
              <w:t>Area of Focus</w:t>
            </w:r>
          </w:p>
        </w:tc>
        <w:tc>
          <w:tcPr>
            <w:tcW w:w="11613" w:type="dxa"/>
            <w:gridSpan w:val="3"/>
          </w:tcPr>
          <w:p w:rsidR="00773961" w:rsidRPr="00553EC3" w:rsidRDefault="003B0B0F">
            <w:pPr>
              <w:rPr>
                <w:rFonts w:ascii="Tw Cen MT" w:hAnsi="Tw Cen MT"/>
                <w:b/>
                <w:color w:val="000000" w:themeColor="text1"/>
              </w:rPr>
            </w:pPr>
            <w:r>
              <w:rPr>
                <w:rFonts w:ascii="Tw Cen MT" w:hAnsi="Tw Cen MT"/>
                <w:b/>
                <w:color w:val="000000" w:themeColor="text1"/>
              </w:rPr>
              <w:t>The Quality of E</w:t>
            </w:r>
            <w:r w:rsidR="007100EA">
              <w:rPr>
                <w:rFonts w:ascii="Tw Cen MT" w:hAnsi="Tw Cen MT"/>
                <w:b/>
                <w:color w:val="000000" w:themeColor="text1"/>
              </w:rPr>
              <w:t>ducation</w:t>
            </w:r>
          </w:p>
        </w:tc>
      </w:tr>
      <w:tr w:rsidR="007100EA" w:rsidRPr="00553EC3" w:rsidTr="0062563E">
        <w:tc>
          <w:tcPr>
            <w:tcW w:w="2340" w:type="dxa"/>
          </w:tcPr>
          <w:p w:rsidR="005E187A" w:rsidRDefault="00CE2925">
            <w:pPr>
              <w:rPr>
                <w:rFonts w:ascii="Tw Cen MT" w:hAnsi="Tw Cen MT"/>
                <w:b/>
                <w:color w:val="000000" w:themeColor="text1"/>
              </w:rPr>
            </w:pPr>
            <w:r>
              <w:rPr>
                <w:rFonts w:ascii="Tw Cen MT" w:hAnsi="Tw Cen MT"/>
                <w:b/>
                <w:color w:val="000000" w:themeColor="text1"/>
              </w:rPr>
              <w:t>C</w:t>
            </w:r>
            <w:r w:rsidR="00B9401A">
              <w:rPr>
                <w:rFonts w:ascii="Tw Cen MT" w:hAnsi="Tw Cen MT"/>
                <w:b/>
                <w:color w:val="000000" w:themeColor="text1"/>
              </w:rPr>
              <w:t xml:space="preserve">hildren’s access to a broad and balanced curriculum that equips them with what they need for the future is embedded. </w:t>
            </w:r>
          </w:p>
          <w:p w:rsidR="005E187A" w:rsidRDefault="005E187A">
            <w:pPr>
              <w:rPr>
                <w:rFonts w:ascii="Tw Cen MT" w:hAnsi="Tw Cen MT"/>
                <w:b/>
                <w:color w:val="000000" w:themeColor="text1"/>
              </w:rPr>
            </w:pPr>
            <w:r>
              <w:rPr>
                <w:rFonts w:ascii="Tw Cen MT" w:hAnsi="Tw Cen MT"/>
                <w:b/>
                <w:color w:val="000000" w:themeColor="text1"/>
              </w:rPr>
              <w:t>Objectives:</w:t>
            </w:r>
          </w:p>
          <w:p w:rsidR="005E187A" w:rsidRDefault="005E187A">
            <w:pPr>
              <w:rPr>
                <w:rFonts w:ascii="Tw Cen MT" w:hAnsi="Tw Cen MT"/>
                <w:b/>
                <w:color w:val="000000" w:themeColor="text1"/>
              </w:rPr>
            </w:pPr>
          </w:p>
          <w:p w:rsidR="005E187A" w:rsidRPr="00AB0D9C" w:rsidRDefault="005E187A">
            <w:pPr>
              <w:rPr>
                <w:rFonts w:ascii="Tw Cen MT" w:hAnsi="Tw Cen MT"/>
                <w:i/>
                <w:color w:val="000000" w:themeColor="text1"/>
              </w:rPr>
            </w:pPr>
            <w:r w:rsidRPr="00AB0D9C">
              <w:rPr>
                <w:rFonts w:ascii="Tw Cen MT" w:hAnsi="Tw Cen MT"/>
                <w:i/>
                <w:color w:val="000000" w:themeColor="text1"/>
              </w:rPr>
              <w:t>Staff are clear about what children need to know in key core areas of the curriculum</w:t>
            </w:r>
          </w:p>
          <w:p w:rsidR="005E187A" w:rsidRPr="00AB0D9C" w:rsidRDefault="005E187A">
            <w:pPr>
              <w:rPr>
                <w:rFonts w:ascii="Tw Cen MT" w:hAnsi="Tw Cen MT"/>
                <w:i/>
                <w:color w:val="000000" w:themeColor="text1"/>
              </w:rPr>
            </w:pPr>
          </w:p>
          <w:p w:rsidR="005E187A" w:rsidRPr="00AB0D9C" w:rsidRDefault="005E187A">
            <w:pPr>
              <w:rPr>
                <w:rFonts w:ascii="Tw Cen MT" w:hAnsi="Tw Cen MT"/>
                <w:i/>
                <w:color w:val="000000" w:themeColor="text1"/>
              </w:rPr>
            </w:pPr>
            <w:r w:rsidRPr="00AB0D9C">
              <w:rPr>
                <w:rFonts w:ascii="Tw Cen MT" w:hAnsi="Tw Cen MT"/>
                <w:i/>
                <w:color w:val="000000" w:themeColor="text1"/>
              </w:rPr>
              <w:t xml:space="preserve">Children’ knowledge and understanding of the world is further developed </w:t>
            </w:r>
          </w:p>
          <w:p w:rsidR="005E187A" w:rsidRPr="00AB0D9C" w:rsidRDefault="005E187A">
            <w:pPr>
              <w:rPr>
                <w:rFonts w:ascii="Tw Cen MT" w:hAnsi="Tw Cen MT"/>
                <w:i/>
                <w:color w:val="000000" w:themeColor="text1"/>
              </w:rPr>
            </w:pPr>
          </w:p>
          <w:p w:rsidR="005E187A" w:rsidRPr="00AB0D9C" w:rsidRDefault="005E187A">
            <w:pPr>
              <w:rPr>
                <w:rFonts w:ascii="Tw Cen MT" w:hAnsi="Tw Cen MT"/>
                <w:i/>
                <w:color w:val="000000" w:themeColor="text1"/>
              </w:rPr>
            </w:pPr>
            <w:r w:rsidRPr="00AB0D9C">
              <w:rPr>
                <w:rFonts w:ascii="Tw Cen MT" w:hAnsi="Tw Cen MT"/>
                <w:i/>
                <w:color w:val="000000" w:themeColor="text1"/>
              </w:rPr>
              <w:t>Staff expertise and understanding of the power of technology is improved</w:t>
            </w:r>
          </w:p>
          <w:p w:rsidR="005E187A" w:rsidRPr="00AB0D9C" w:rsidRDefault="005E187A">
            <w:pPr>
              <w:rPr>
                <w:rFonts w:ascii="Tw Cen MT" w:hAnsi="Tw Cen MT"/>
                <w:i/>
                <w:color w:val="000000" w:themeColor="text1"/>
              </w:rPr>
            </w:pPr>
          </w:p>
          <w:p w:rsidR="005E187A" w:rsidRPr="00AB0D9C" w:rsidRDefault="005E187A">
            <w:pPr>
              <w:rPr>
                <w:rFonts w:ascii="Tw Cen MT" w:hAnsi="Tw Cen MT"/>
                <w:i/>
                <w:color w:val="000000" w:themeColor="text1"/>
              </w:rPr>
            </w:pPr>
            <w:r w:rsidRPr="00AB0D9C">
              <w:rPr>
                <w:rFonts w:ascii="Tw Cen MT" w:hAnsi="Tw Cen MT"/>
                <w:i/>
                <w:color w:val="000000" w:themeColor="text1"/>
              </w:rPr>
              <w:t>The curriculum for children with SEND is enhanced through sensory experiences and explorations</w:t>
            </w:r>
          </w:p>
          <w:p w:rsidR="001708DA" w:rsidRPr="00AB0D9C" w:rsidRDefault="001708DA">
            <w:pPr>
              <w:rPr>
                <w:rFonts w:ascii="Tw Cen MT" w:hAnsi="Tw Cen MT"/>
                <w:i/>
                <w:color w:val="000000" w:themeColor="text1"/>
              </w:rPr>
            </w:pPr>
          </w:p>
          <w:p w:rsidR="001708DA" w:rsidRDefault="001708DA">
            <w:pPr>
              <w:rPr>
                <w:rFonts w:ascii="Tw Cen MT" w:hAnsi="Tw Cen MT"/>
                <w:i/>
                <w:color w:val="000000" w:themeColor="text1"/>
              </w:rPr>
            </w:pPr>
            <w:r w:rsidRPr="00AB0D9C">
              <w:rPr>
                <w:rFonts w:ascii="Tw Cen MT" w:hAnsi="Tw Cen MT"/>
                <w:i/>
                <w:color w:val="000000" w:themeColor="text1"/>
              </w:rPr>
              <w:t>Assessment successfully supports the teaching of the curriculum</w:t>
            </w:r>
          </w:p>
          <w:p w:rsidR="00E30007" w:rsidRDefault="00E30007">
            <w:pPr>
              <w:rPr>
                <w:rFonts w:ascii="Tw Cen MT" w:hAnsi="Tw Cen MT"/>
                <w:i/>
                <w:color w:val="000000" w:themeColor="text1"/>
              </w:rPr>
            </w:pPr>
          </w:p>
          <w:p w:rsidR="00E30007" w:rsidRPr="00AB0D9C" w:rsidRDefault="00E30007">
            <w:pPr>
              <w:rPr>
                <w:rFonts w:ascii="Tw Cen MT" w:hAnsi="Tw Cen MT"/>
                <w:i/>
                <w:color w:val="000000" w:themeColor="text1"/>
              </w:rPr>
            </w:pPr>
            <w:r>
              <w:rPr>
                <w:rFonts w:ascii="Tw Cen MT" w:hAnsi="Tw Cen MT"/>
                <w:i/>
                <w:color w:val="000000" w:themeColor="text1"/>
              </w:rPr>
              <w:lastRenderedPageBreak/>
              <w:t>The gap in children</w:t>
            </w:r>
            <w:r w:rsidR="00D80716">
              <w:rPr>
                <w:rFonts w:ascii="Tw Cen MT" w:hAnsi="Tw Cen MT"/>
                <w:i/>
                <w:color w:val="000000" w:themeColor="text1"/>
              </w:rPr>
              <w:t xml:space="preserve"> achieving above expected levels </w:t>
            </w:r>
            <w:proofErr w:type="gramStart"/>
            <w:r w:rsidR="00D80716">
              <w:rPr>
                <w:rFonts w:ascii="Tw Cen MT" w:hAnsi="Tw Cen MT"/>
                <w:i/>
                <w:color w:val="000000" w:themeColor="text1"/>
              </w:rPr>
              <w:t xml:space="preserve">of </w:t>
            </w:r>
            <w:r>
              <w:rPr>
                <w:rFonts w:ascii="Tw Cen MT" w:hAnsi="Tw Cen MT"/>
                <w:i/>
                <w:color w:val="000000" w:themeColor="text1"/>
              </w:rPr>
              <w:t xml:space="preserve"> progress</w:t>
            </w:r>
            <w:proofErr w:type="gramEnd"/>
            <w:r>
              <w:rPr>
                <w:rFonts w:ascii="Tw Cen MT" w:hAnsi="Tw Cen MT"/>
                <w:i/>
                <w:color w:val="000000" w:themeColor="text1"/>
              </w:rPr>
              <w:t xml:space="preserve"> in literacy is narrowed</w:t>
            </w:r>
            <w:r w:rsidR="004A58D7">
              <w:rPr>
                <w:rFonts w:ascii="Tw Cen MT" w:hAnsi="Tw Cen MT"/>
                <w:i/>
                <w:color w:val="000000" w:themeColor="text1"/>
              </w:rPr>
              <w:t xml:space="preserve"> through a focus on early reading and writing</w:t>
            </w:r>
          </w:p>
          <w:p w:rsidR="005E187A" w:rsidRPr="005E187A" w:rsidRDefault="005E187A">
            <w:pPr>
              <w:rPr>
                <w:rFonts w:ascii="Tw Cen MT" w:hAnsi="Tw Cen MT"/>
                <w:b/>
                <w:i/>
                <w:color w:val="000000" w:themeColor="text1"/>
              </w:rPr>
            </w:pPr>
          </w:p>
        </w:tc>
        <w:tc>
          <w:tcPr>
            <w:tcW w:w="3403" w:type="dxa"/>
          </w:tcPr>
          <w:p w:rsidR="009245A9" w:rsidRDefault="007100EA">
            <w:pPr>
              <w:rPr>
                <w:rFonts w:ascii="Tw Cen MT" w:hAnsi="Tw Cen MT"/>
                <w:b/>
                <w:color w:val="000000" w:themeColor="text1"/>
              </w:rPr>
            </w:pPr>
            <w:r w:rsidRPr="007100EA">
              <w:rPr>
                <w:rFonts w:ascii="Tw Cen MT" w:hAnsi="Tw Cen MT"/>
                <w:b/>
                <w:color w:val="000000" w:themeColor="text1"/>
              </w:rPr>
              <w:lastRenderedPageBreak/>
              <w:t>Key milestones</w:t>
            </w:r>
          </w:p>
          <w:p w:rsidR="00B9379F" w:rsidRDefault="00B9379F">
            <w:pPr>
              <w:rPr>
                <w:rFonts w:ascii="Tw Cen MT" w:hAnsi="Tw Cen MT"/>
                <w:b/>
                <w:color w:val="000000" w:themeColor="text1"/>
              </w:rPr>
            </w:pPr>
          </w:p>
          <w:p w:rsidR="00B9379F" w:rsidRDefault="00B9379F">
            <w:pPr>
              <w:rPr>
                <w:rFonts w:ascii="Tw Cen MT" w:hAnsi="Tw Cen MT"/>
                <w:color w:val="000000" w:themeColor="text1"/>
              </w:rPr>
            </w:pPr>
            <w:r w:rsidRPr="00B9379F">
              <w:rPr>
                <w:rFonts w:ascii="Tw Cen MT" w:hAnsi="Tw Cen MT"/>
                <w:color w:val="000000" w:themeColor="text1"/>
              </w:rPr>
              <w:t>Action plan and programme of CPD in place focussed on developing core curriculum experiences (Sept 19, SP, JA)</w:t>
            </w:r>
          </w:p>
          <w:p w:rsidR="006541D3" w:rsidRDefault="006541D3">
            <w:pPr>
              <w:rPr>
                <w:rFonts w:ascii="Tw Cen MT" w:hAnsi="Tw Cen MT"/>
                <w:color w:val="000000" w:themeColor="text1"/>
              </w:rPr>
            </w:pPr>
          </w:p>
          <w:p w:rsidR="006541D3" w:rsidRDefault="006541D3">
            <w:pPr>
              <w:rPr>
                <w:rFonts w:ascii="Tw Cen MT" w:hAnsi="Tw Cen MT"/>
                <w:color w:val="000000" w:themeColor="text1"/>
              </w:rPr>
            </w:pPr>
            <w:r>
              <w:rPr>
                <w:rFonts w:ascii="Tw Cen MT" w:hAnsi="Tw Cen MT"/>
                <w:color w:val="000000" w:themeColor="text1"/>
              </w:rPr>
              <w:t>A curriculum for cooking workshop delivered at LWL conference (SP Jan 20)</w:t>
            </w:r>
          </w:p>
          <w:p w:rsidR="00B9379F" w:rsidRDefault="00B9379F">
            <w:pPr>
              <w:rPr>
                <w:rFonts w:ascii="Tw Cen MT" w:hAnsi="Tw Cen MT"/>
                <w:color w:val="000000" w:themeColor="text1"/>
              </w:rPr>
            </w:pPr>
          </w:p>
          <w:p w:rsidR="00B9379F" w:rsidRDefault="006541D3">
            <w:pPr>
              <w:rPr>
                <w:rFonts w:ascii="Tw Cen MT" w:hAnsi="Tw Cen MT"/>
                <w:color w:val="000000" w:themeColor="text1"/>
              </w:rPr>
            </w:pPr>
            <w:r>
              <w:rPr>
                <w:rFonts w:ascii="Tw Cen MT" w:hAnsi="Tw Cen MT"/>
                <w:color w:val="000000" w:themeColor="text1"/>
              </w:rPr>
              <w:t>Programme for educational visits for targeted children involving parents (Sept 19, SP)</w:t>
            </w:r>
          </w:p>
          <w:p w:rsidR="006541D3" w:rsidRDefault="006541D3">
            <w:pPr>
              <w:rPr>
                <w:rFonts w:ascii="Tw Cen MT" w:hAnsi="Tw Cen MT"/>
                <w:color w:val="000000" w:themeColor="text1"/>
              </w:rPr>
            </w:pPr>
          </w:p>
          <w:p w:rsidR="006541D3" w:rsidRDefault="006541D3">
            <w:pPr>
              <w:rPr>
                <w:rFonts w:ascii="Tw Cen MT" w:hAnsi="Tw Cen MT"/>
                <w:color w:val="000000" w:themeColor="text1"/>
              </w:rPr>
            </w:pPr>
            <w:r>
              <w:rPr>
                <w:rFonts w:ascii="Tw Cen MT" w:hAnsi="Tw Cen MT"/>
                <w:color w:val="000000" w:themeColor="text1"/>
              </w:rPr>
              <w:t>Plans for development of the garden approved and a schedule of works in place (Sept 19, JA)</w:t>
            </w:r>
          </w:p>
          <w:p w:rsidR="006541D3" w:rsidRDefault="006541D3">
            <w:pPr>
              <w:rPr>
                <w:rFonts w:ascii="Tw Cen MT" w:hAnsi="Tw Cen MT"/>
                <w:color w:val="000000" w:themeColor="text1"/>
              </w:rPr>
            </w:pPr>
          </w:p>
          <w:p w:rsidR="006541D3" w:rsidRDefault="006541D3">
            <w:pPr>
              <w:rPr>
                <w:rFonts w:ascii="Tw Cen MT" w:hAnsi="Tw Cen MT"/>
                <w:color w:val="000000" w:themeColor="text1"/>
              </w:rPr>
            </w:pPr>
            <w:r>
              <w:rPr>
                <w:rFonts w:ascii="Tw Cen MT" w:hAnsi="Tw Cen MT"/>
                <w:color w:val="000000" w:themeColor="text1"/>
              </w:rPr>
              <w:t>Action plan and programme of CPD in place focussed on digital play (Dec 19)</w:t>
            </w:r>
          </w:p>
          <w:p w:rsidR="006541D3" w:rsidRDefault="006541D3">
            <w:pPr>
              <w:rPr>
                <w:rFonts w:ascii="Tw Cen MT" w:hAnsi="Tw Cen MT"/>
                <w:color w:val="000000" w:themeColor="text1"/>
              </w:rPr>
            </w:pPr>
          </w:p>
          <w:p w:rsidR="006541D3" w:rsidRDefault="006541D3">
            <w:pPr>
              <w:rPr>
                <w:rFonts w:ascii="Tw Cen MT" w:hAnsi="Tw Cen MT"/>
                <w:color w:val="000000" w:themeColor="text1"/>
              </w:rPr>
            </w:pPr>
            <w:r>
              <w:rPr>
                <w:rFonts w:ascii="Tw Cen MT" w:hAnsi="Tw Cen MT"/>
                <w:color w:val="000000" w:themeColor="text1"/>
              </w:rPr>
              <w:t xml:space="preserve">A schedule </w:t>
            </w:r>
            <w:r w:rsidR="000E6AA3">
              <w:rPr>
                <w:rFonts w:ascii="Tw Cen MT" w:hAnsi="Tw Cen MT"/>
                <w:color w:val="000000" w:themeColor="text1"/>
              </w:rPr>
              <w:t xml:space="preserve">of </w:t>
            </w:r>
            <w:r>
              <w:rPr>
                <w:rFonts w:ascii="Tw Cen MT" w:hAnsi="Tw Cen MT"/>
                <w:color w:val="000000" w:themeColor="text1"/>
              </w:rPr>
              <w:t>Parent work</w:t>
            </w:r>
            <w:r w:rsidR="000E6AA3">
              <w:rPr>
                <w:rFonts w:ascii="Tw Cen MT" w:hAnsi="Tw Cen MT"/>
                <w:color w:val="000000" w:themeColor="text1"/>
              </w:rPr>
              <w:t xml:space="preserve">shops to support key curriculum </w:t>
            </w:r>
            <w:proofErr w:type="gramStart"/>
            <w:r>
              <w:rPr>
                <w:rFonts w:ascii="Tw Cen MT" w:hAnsi="Tw Cen MT"/>
                <w:color w:val="000000" w:themeColor="text1"/>
              </w:rPr>
              <w:t xml:space="preserve">developments </w:t>
            </w:r>
            <w:r w:rsidR="000E6AA3">
              <w:rPr>
                <w:rFonts w:ascii="Tw Cen MT" w:hAnsi="Tw Cen MT"/>
                <w:color w:val="000000" w:themeColor="text1"/>
              </w:rPr>
              <w:t xml:space="preserve"> (</w:t>
            </w:r>
            <w:proofErr w:type="gramEnd"/>
            <w:r w:rsidR="000E6AA3">
              <w:rPr>
                <w:rFonts w:ascii="Tw Cen MT" w:hAnsi="Tw Cen MT"/>
                <w:color w:val="000000" w:themeColor="text1"/>
              </w:rPr>
              <w:t>Oct, Dec, Feb, April)</w:t>
            </w:r>
          </w:p>
          <w:p w:rsidR="000E6AA3" w:rsidRDefault="000E6AA3">
            <w:pPr>
              <w:rPr>
                <w:rFonts w:ascii="Tw Cen MT" w:hAnsi="Tw Cen MT"/>
                <w:color w:val="000000" w:themeColor="text1"/>
              </w:rPr>
            </w:pPr>
          </w:p>
          <w:p w:rsidR="000E6AA3" w:rsidRDefault="000E6AA3">
            <w:pPr>
              <w:rPr>
                <w:rFonts w:ascii="Tw Cen MT" w:hAnsi="Tw Cen MT"/>
                <w:color w:val="000000" w:themeColor="text1"/>
              </w:rPr>
            </w:pPr>
            <w:r>
              <w:rPr>
                <w:rFonts w:ascii="Tw Cen MT" w:hAnsi="Tw Cen MT"/>
                <w:color w:val="000000" w:themeColor="text1"/>
              </w:rPr>
              <w:t>Action plan and programme of practitioner support in place (BD Sept 19)</w:t>
            </w:r>
          </w:p>
          <w:p w:rsidR="000E6AA3" w:rsidRDefault="000E6AA3">
            <w:pPr>
              <w:rPr>
                <w:rFonts w:ascii="Tw Cen MT" w:hAnsi="Tw Cen MT"/>
                <w:color w:val="000000" w:themeColor="text1"/>
              </w:rPr>
            </w:pPr>
          </w:p>
          <w:p w:rsidR="000E6AA3" w:rsidRDefault="000E6AA3">
            <w:pPr>
              <w:rPr>
                <w:rFonts w:ascii="Tw Cen MT" w:hAnsi="Tw Cen MT"/>
                <w:color w:val="000000" w:themeColor="text1"/>
              </w:rPr>
            </w:pPr>
            <w:r>
              <w:rPr>
                <w:rFonts w:ascii="Tw Cen MT" w:hAnsi="Tw Cen MT"/>
                <w:color w:val="000000" w:themeColor="text1"/>
              </w:rPr>
              <w:t>Schedule of moderation across nursery/school/PVI (JA Sept)</w:t>
            </w:r>
          </w:p>
          <w:p w:rsidR="000E6AA3" w:rsidRDefault="000E6AA3">
            <w:pPr>
              <w:rPr>
                <w:rFonts w:ascii="Tw Cen MT" w:hAnsi="Tw Cen MT"/>
                <w:color w:val="000000" w:themeColor="text1"/>
              </w:rPr>
            </w:pPr>
          </w:p>
          <w:p w:rsidR="000E6AA3" w:rsidRDefault="000E6AA3">
            <w:pPr>
              <w:rPr>
                <w:rFonts w:ascii="Tw Cen MT" w:hAnsi="Tw Cen MT"/>
                <w:color w:val="000000" w:themeColor="text1"/>
              </w:rPr>
            </w:pPr>
            <w:r>
              <w:rPr>
                <w:rFonts w:ascii="Tw Cen MT" w:hAnsi="Tw Cen MT"/>
                <w:color w:val="000000" w:themeColor="text1"/>
              </w:rPr>
              <w:lastRenderedPageBreak/>
              <w:t>CPD and exemplification for Special week learning journeys with parental conferencing and next steps for learning (JA Sept 19)</w:t>
            </w:r>
          </w:p>
          <w:p w:rsidR="003A3C66" w:rsidRDefault="003A3C66">
            <w:pPr>
              <w:rPr>
                <w:rFonts w:ascii="Tw Cen MT" w:hAnsi="Tw Cen MT"/>
                <w:color w:val="000000" w:themeColor="text1"/>
              </w:rPr>
            </w:pPr>
          </w:p>
          <w:p w:rsidR="003A3C66" w:rsidRDefault="003A3C66">
            <w:pPr>
              <w:rPr>
                <w:rFonts w:ascii="Tw Cen MT" w:hAnsi="Tw Cen MT"/>
                <w:color w:val="000000" w:themeColor="text1"/>
              </w:rPr>
            </w:pPr>
            <w:r>
              <w:rPr>
                <w:rFonts w:ascii="Tw Cen MT" w:hAnsi="Tw Cen MT"/>
                <w:color w:val="000000" w:themeColor="text1"/>
              </w:rPr>
              <w:t>A lead teacher for literacy is established (JA Oct 19)</w:t>
            </w:r>
          </w:p>
          <w:p w:rsidR="003A3C66" w:rsidRDefault="003A3C66">
            <w:pPr>
              <w:rPr>
                <w:rFonts w:ascii="Tw Cen MT" w:hAnsi="Tw Cen MT"/>
                <w:color w:val="000000" w:themeColor="text1"/>
              </w:rPr>
            </w:pPr>
          </w:p>
          <w:p w:rsidR="003A3C66" w:rsidRDefault="003A3C66">
            <w:pPr>
              <w:rPr>
                <w:rFonts w:ascii="Tw Cen MT" w:hAnsi="Tw Cen MT"/>
                <w:color w:val="000000" w:themeColor="text1"/>
              </w:rPr>
            </w:pPr>
            <w:r>
              <w:rPr>
                <w:rFonts w:ascii="Tw Cen MT" w:hAnsi="Tw Cen MT"/>
                <w:color w:val="000000" w:themeColor="text1"/>
              </w:rPr>
              <w:t xml:space="preserve">Action plan and </w:t>
            </w:r>
            <w:r w:rsidR="004A58D7">
              <w:rPr>
                <w:rFonts w:ascii="Tw Cen MT" w:hAnsi="Tw Cen MT"/>
                <w:color w:val="000000" w:themeColor="text1"/>
              </w:rPr>
              <w:t>programme of teaching early reading and writing is</w:t>
            </w:r>
            <w:r>
              <w:rPr>
                <w:rFonts w:ascii="Tw Cen MT" w:hAnsi="Tw Cen MT"/>
                <w:color w:val="000000" w:themeColor="text1"/>
              </w:rPr>
              <w:t xml:space="preserve"> established (JH Jan 20)</w:t>
            </w:r>
          </w:p>
          <w:p w:rsidR="000325D1" w:rsidRDefault="000325D1">
            <w:pPr>
              <w:rPr>
                <w:rFonts w:ascii="Tw Cen MT" w:hAnsi="Tw Cen MT"/>
                <w:color w:val="000000" w:themeColor="text1"/>
              </w:rPr>
            </w:pPr>
          </w:p>
          <w:p w:rsidR="000325D1" w:rsidRDefault="000325D1">
            <w:pPr>
              <w:rPr>
                <w:rFonts w:ascii="Tw Cen MT" w:hAnsi="Tw Cen MT"/>
                <w:color w:val="000000" w:themeColor="text1"/>
              </w:rPr>
            </w:pPr>
            <w:r>
              <w:rPr>
                <w:rFonts w:ascii="Tw Cen MT" w:hAnsi="Tw Cen MT"/>
                <w:color w:val="000000" w:themeColor="text1"/>
              </w:rPr>
              <w:t>Staff appraisal targets reflect objectives for improving the quality of education (JA Oct 19)</w:t>
            </w:r>
          </w:p>
          <w:p w:rsidR="006541D3" w:rsidRPr="00B9379F" w:rsidRDefault="006541D3">
            <w:pPr>
              <w:rPr>
                <w:rFonts w:ascii="Tw Cen MT" w:hAnsi="Tw Cen MT"/>
                <w:color w:val="000000" w:themeColor="text1"/>
              </w:rPr>
            </w:pPr>
          </w:p>
        </w:tc>
        <w:tc>
          <w:tcPr>
            <w:tcW w:w="4128" w:type="dxa"/>
          </w:tcPr>
          <w:p w:rsidR="009245A9" w:rsidRDefault="007100EA">
            <w:pPr>
              <w:rPr>
                <w:rFonts w:ascii="Tw Cen MT" w:hAnsi="Tw Cen MT"/>
                <w:b/>
                <w:color w:val="000000" w:themeColor="text1"/>
              </w:rPr>
            </w:pPr>
            <w:r w:rsidRPr="007100EA">
              <w:rPr>
                <w:rFonts w:ascii="Tw Cen MT" w:hAnsi="Tw Cen MT"/>
                <w:b/>
                <w:color w:val="000000" w:themeColor="text1"/>
              </w:rPr>
              <w:lastRenderedPageBreak/>
              <w:t>Monitoring</w:t>
            </w:r>
          </w:p>
          <w:p w:rsidR="000E6AA3" w:rsidRDefault="000E6AA3">
            <w:pPr>
              <w:rPr>
                <w:rFonts w:ascii="Tw Cen MT" w:hAnsi="Tw Cen MT"/>
                <w:b/>
                <w:color w:val="000000" w:themeColor="text1"/>
              </w:rPr>
            </w:pPr>
          </w:p>
          <w:p w:rsidR="000E6AA3" w:rsidRPr="000F10BB" w:rsidRDefault="000E6AA3">
            <w:pPr>
              <w:rPr>
                <w:rFonts w:ascii="Tw Cen MT" w:hAnsi="Tw Cen MT"/>
                <w:color w:val="000000" w:themeColor="text1"/>
              </w:rPr>
            </w:pPr>
            <w:r w:rsidRPr="000F10BB">
              <w:rPr>
                <w:rFonts w:ascii="Tw Cen MT" w:hAnsi="Tw Cen MT"/>
                <w:color w:val="000000" w:themeColor="text1"/>
              </w:rPr>
              <w:t>JA to meet with SP termly to monitor progress</w:t>
            </w:r>
          </w:p>
          <w:p w:rsidR="000E6AA3" w:rsidRPr="000F10BB" w:rsidRDefault="000E6AA3">
            <w:pPr>
              <w:rPr>
                <w:rFonts w:ascii="Tw Cen MT" w:hAnsi="Tw Cen MT"/>
                <w:color w:val="000000" w:themeColor="text1"/>
              </w:rPr>
            </w:pPr>
          </w:p>
          <w:p w:rsidR="000E6AA3" w:rsidRPr="000F10BB" w:rsidRDefault="000E6AA3">
            <w:pPr>
              <w:rPr>
                <w:rFonts w:ascii="Tw Cen MT" w:hAnsi="Tw Cen MT"/>
                <w:color w:val="000000" w:themeColor="text1"/>
              </w:rPr>
            </w:pPr>
            <w:r w:rsidRPr="000F10BB">
              <w:rPr>
                <w:rFonts w:ascii="Tw Cen MT" w:hAnsi="Tw Cen MT"/>
                <w:color w:val="000000" w:themeColor="text1"/>
              </w:rPr>
              <w:t>SP to monitor provision using ITERs/ECCERs termly</w:t>
            </w:r>
          </w:p>
          <w:p w:rsidR="000E6AA3" w:rsidRPr="000F10BB" w:rsidRDefault="000E6AA3">
            <w:pPr>
              <w:rPr>
                <w:rFonts w:ascii="Tw Cen MT" w:hAnsi="Tw Cen MT"/>
                <w:color w:val="000000" w:themeColor="text1"/>
              </w:rPr>
            </w:pPr>
          </w:p>
          <w:p w:rsidR="000E6AA3" w:rsidRPr="000F10BB" w:rsidRDefault="000E6AA3">
            <w:pPr>
              <w:rPr>
                <w:rFonts w:ascii="Tw Cen MT" w:hAnsi="Tw Cen MT"/>
                <w:color w:val="000000" w:themeColor="text1"/>
              </w:rPr>
            </w:pPr>
            <w:r w:rsidRPr="000F10BB">
              <w:rPr>
                <w:rFonts w:ascii="Tw Cen MT" w:hAnsi="Tw Cen MT"/>
                <w:color w:val="000000" w:themeColor="text1"/>
              </w:rPr>
              <w:t xml:space="preserve">SP/JA to monitor children’s access to key areas in Special </w:t>
            </w:r>
            <w:proofErr w:type="gramStart"/>
            <w:r w:rsidRPr="000F10BB">
              <w:rPr>
                <w:rFonts w:ascii="Tw Cen MT" w:hAnsi="Tw Cen MT"/>
                <w:color w:val="000000" w:themeColor="text1"/>
              </w:rPr>
              <w:t>book’s</w:t>
            </w:r>
            <w:proofErr w:type="gramEnd"/>
            <w:r w:rsidRPr="000F10BB">
              <w:rPr>
                <w:rFonts w:ascii="Tw Cen MT" w:hAnsi="Tw Cen MT"/>
                <w:color w:val="000000" w:themeColor="text1"/>
              </w:rPr>
              <w:t xml:space="preserve"> Spring and summer term</w:t>
            </w:r>
          </w:p>
          <w:p w:rsidR="000E6AA3" w:rsidRPr="000F10BB" w:rsidRDefault="000E6AA3">
            <w:pPr>
              <w:rPr>
                <w:rFonts w:ascii="Tw Cen MT" w:hAnsi="Tw Cen MT"/>
                <w:color w:val="000000" w:themeColor="text1"/>
              </w:rPr>
            </w:pPr>
          </w:p>
          <w:p w:rsidR="000E6AA3" w:rsidRPr="000F10BB" w:rsidRDefault="000E6AA3">
            <w:pPr>
              <w:rPr>
                <w:rFonts w:ascii="Tw Cen MT" w:hAnsi="Tw Cen MT"/>
                <w:color w:val="000000" w:themeColor="text1"/>
              </w:rPr>
            </w:pPr>
            <w:r w:rsidRPr="000F10BB">
              <w:rPr>
                <w:rFonts w:ascii="Tw Cen MT" w:hAnsi="Tw Cen MT"/>
                <w:color w:val="000000" w:themeColor="text1"/>
              </w:rPr>
              <w:t>JA to monitor parent feedback from visits termly</w:t>
            </w:r>
            <w:r w:rsidR="000F10BB" w:rsidRPr="000F10BB">
              <w:rPr>
                <w:rFonts w:ascii="Tw Cen MT" w:hAnsi="Tw Cen MT"/>
                <w:color w:val="000000" w:themeColor="text1"/>
              </w:rPr>
              <w:t xml:space="preserve"> and levels of engagement</w:t>
            </w:r>
          </w:p>
          <w:p w:rsidR="000F10BB" w:rsidRPr="000F10BB" w:rsidRDefault="000F10BB">
            <w:pPr>
              <w:rPr>
                <w:rFonts w:ascii="Tw Cen MT" w:hAnsi="Tw Cen MT"/>
                <w:color w:val="000000" w:themeColor="text1"/>
              </w:rPr>
            </w:pPr>
          </w:p>
          <w:p w:rsidR="000F10BB" w:rsidRPr="000F10BB" w:rsidRDefault="000F10BB">
            <w:pPr>
              <w:rPr>
                <w:rFonts w:ascii="Tw Cen MT" w:hAnsi="Tw Cen MT"/>
                <w:color w:val="000000" w:themeColor="text1"/>
              </w:rPr>
            </w:pPr>
            <w:r w:rsidRPr="000F10BB">
              <w:rPr>
                <w:rFonts w:ascii="Tw Cen MT" w:hAnsi="Tw Cen MT"/>
                <w:color w:val="000000" w:themeColor="text1"/>
              </w:rPr>
              <w:t>SP to monitor children’s access to the world through special books and provision every half term</w:t>
            </w:r>
          </w:p>
          <w:p w:rsidR="000F10BB" w:rsidRPr="000F10BB" w:rsidRDefault="000F10BB">
            <w:pPr>
              <w:rPr>
                <w:rFonts w:ascii="Tw Cen MT" w:hAnsi="Tw Cen MT"/>
                <w:color w:val="000000" w:themeColor="text1"/>
              </w:rPr>
            </w:pPr>
          </w:p>
          <w:p w:rsidR="000F10BB" w:rsidRPr="000F10BB" w:rsidRDefault="000F10BB">
            <w:pPr>
              <w:rPr>
                <w:rFonts w:ascii="Tw Cen MT" w:hAnsi="Tw Cen MT"/>
                <w:color w:val="000000" w:themeColor="text1"/>
              </w:rPr>
            </w:pPr>
            <w:r w:rsidRPr="000F10BB">
              <w:rPr>
                <w:rFonts w:ascii="Tw Cen MT" w:hAnsi="Tw Cen MT"/>
                <w:color w:val="000000" w:themeColor="text1"/>
              </w:rPr>
              <w:t>JA to track children’s progress/ attainment in the world spring and summer term</w:t>
            </w:r>
          </w:p>
          <w:p w:rsidR="000F10BB" w:rsidRPr="000F10BB" w:rsidRDefault="000F10BB">
            <w:pPr>
              <w:rPr>
                <w:rFonts w:ascii="Tw Cen MT" w:hAnsi="Tw Cen MT"/>
                <w:color w:val="000000" w:themeColor="text1"/>
              </w:rPr>
            </w:pPr>
          </w:p>
          <w:p w:rsidR="000F10BB" w:rsidRPr="000F10BB" w:rsidRDefault="000F10BB">
            <w:pPr>
              <w:rPr>
                <w:rFonts w:ascii="Tw Cen MT" w:hAnsi="Tw Cen MT"/>
                <w:color w:val="000000" w:themeColor="text1"/>
              </w:rPr>
            </w:pPr>
            <w:r w:rsidRPr="000F10BB">
              <w:rPr>
                <w:rFonts w:ascii="Tw Cen MT" w:hAnsi="Tw Cen MT"/>
                <w:color w:val="000000" w:themeColor="text1"/>
              </w:rPr>
              <w:t>JA/SP to lead moderation for children’s achievement in the world across school and PVI settings</w:t>
            </w:r>
          </w:p>
          <w:p w:rsidR="000F10BB" w:rsidRPr="000F10BB" w:rsidRDefault="000F10BB">
            <w:pPr>
              <w:rPr>
                <w:rFonts w:ascii="Tw Cen MT" w:hAnsi="Tw Cen MT"/>
                <w:color w:val="000000" w:themeColor="text1"/>
              </w:rPr>
            </w:pPr>
          </w:p>
          <w:p w:rsidR="000F10BB" w:rsidRPr="000F10BB" w:rsidRDefault="000F10BB">
            <w:pPr>
              <w:rPr>
                <w:rFonts w:ascii="Tw Cen MT" w:hAnsi="Tw Cen MT"/>
                <w:color w:val="000000" w:themeColor="text1"/>
              </w:rPr>
            </w:pPr>
            <w:r w:rsidRPr="000F10BB">
              <w:rPr>
                <w:rFonts w:ascii="Tw Cen MT" w:hAnsi="Tw Cen MT"/>
                <w:color w:val="000000" w:themeColor="text1"/>
              </w:rPr>
              <w:t>LK to complete audit if provision for technology Oct 19</w:t>
            </w:r>
          </w:p>
          <w:p w:rsidR="000F10BB" w:rsidRPr="000F10BB" w:rsidRDefault="000F10BB">
            <w:pPr>
              <w:rPr>
                <w:rFonts w:ascii="Tw Cen MT" w:hAnsi="Tw Cen MT"/>
                <w:color w:val="000000" w:themeColor="text1"/>
              </w:rPr>
            </w:pPr>
          </w:p>
          <w:p w:rsidR="000F10BB" w:rsidRPr="000F10BB" w:rsidRDefault="000F10BB">
            <w:pPr>
              <w:rPr>
                <w:rFonts w:ascii="Tw Cen MT" w:hAnsi="Tw Cen MT"/>
                <w:color w:val="000000" w:themeColor="text1"/>
              </w:rPr>
            </w:pPr>
            <w:r w:rsidRPr="000F10BB">
              <w:rPr>
                <w:rFonts w:ascii="Tw Cen MT" w:hAnsi="Tw Cen MT"/>
                <w:color w:val="000000" w:themeColor="text1"/>
              </w:rPr>
              <w:t>LK to monitor children’s access to technology termly through special books and provision</w:t>
            </w:r>
          </w:p>
          <w:p w:rsidR="000F10BB" w:rsidRDefault="000F10BB">
            <w:pPr>
              <w:rPr>
                <w:rFonts w:ascii="Tw Cen MT" w:hAnsi="Tw Cen MT"/>
                <w:b/>
                <w:color w:val="000000" w:themeColor="text1"/>
              </w:rPr>
            </w:pPr>
          </w:p>
          <w:p w:rsidR="000F10BB" w:rsidRPr="000F10BB" w:rsidRDefault="000F10BB">
            <w:pPr>
              <w:rPr>
                <w:rFonts w:ascii="Tw Cen MT" w:hAnsi="Tw Cen MT"/>
                <w:color w:val="000000" w:themeColor="text1"/>
              </w:rPr>
            </w:pPr>
            <w:r w:rsidRPr="000F10BB">
              <w:rPr>
                <w:rFonts w:ascii="Tw Cen MT" w:hAnsi="Tw Cen MT"/>
                <w:color w:val="000000" w:themeColor="text1"/>
              </w:rPr>
              <w:t>BD/SP to monitor SEND children’s access to sensory experiences</w:t>
            </w:r>
          </w:p>
          <w:p w:rsidR="000F10BB" w:rsidRPr="00017158" w:rsidRDefault="000F10BB">
            <w:pPr>
              <w:rPr>
                <w:rFonts w:ascii="Tw Cen MT" w:hAnsi="Tw Cen MT"/>
                <w:color w:val="000000" w:themeColor="text1"/>
              </w:rPr>
            </w:pPr>
            <w:r w:rsidRPr="00017158">
              <w:rPr>
                <w:rFonts w:ascii="Tw Cen MT" w:hAnsi="Tw Cen MT"/>
                <w:color w:val="000000" w:themeColor="text1"/>
              </w:rPr>
              <w:lastRenderedPageBreak/>
              <w:t xml:space="preserve">VN (lead </w:t>
            </w:r>
            <w:proofErr w:type="spellStart"/>
            <w:r w:rsidRPr="00017158">
              <w:rPr>
                <w:rFonts w:ascii="Tw Cen MT" w:hAnsi="Tw Cen MT"/>
                <w:color w:val="000000" w:themeColor="text1"/>
              </w:rPr>
              <w:t>gov</w:t>
            </w:r>
            <w:proofErr w:type="spellEnd"/>
            <w:r w:rsidRPr="00017158">
              <w:rPr>
                <w:rFonts w:ascii="Tw Cen MT" w:hAnsi="Tw Cen MT"/>
                <w:color w:val="000000" w:themeColor="text1"/>
              </w:rPr>
              <w:t xml:space="preserve"> for assessment) to monitor moderation activities across schools and PVIs termly</w:t>
            </w:r>
          </w:p>
          <w:p w:rsidR="000F10BB" w:rsidRPr="00017158" w:rsidRDefault="000F10BB">
            <w:pPr>
              <w:rPr>
                <w:rFonts w:ascii="Tw Cen MT" w:hAnsi="Tw Cen MT"/>
                <w:color w:val="000000" w:themeColor="text1"/>
              </w:rPr>
            </w:pPr>
          </w:p>
          <w:p w:rsidR="000F10BB" w:rsidRDefault="000F10BB">
            <w:pPr>
              <w:rPr>
                <w:rFonts w:ascii="Tw Cen MT" w:hAnsi="Tw Cen MT"/>
                <w:color w:val="000000" w:themeColor="text1"/>
              </w:rPr>
            </w:pPr>
            <w:r w:rsidRPr="00017158">
              <w:rPr>
                <w:rFonts w:ascii="Tw Cen MT" w:hAnsi="Tw Cen MT"/>
                <w:color w:val="000000" w:themeColor="text1"/>
              </w:rPr>
              <w:t xml:space="preserve">JA to monitor special book learning journeys </w:t>
            </w:r>
            <w:r w:rsidR="00017158">
              <w:rPr>
                <w:rFonts w:ascii="Tw Cen MT" w:hAnsi="Tw Cen MT"/>
                <w:color w:val="000000" w:themeColor="text1"/>
              </w:rPr>
              <w:t xml:space="preserve">and assessment for learning team meetings </w:t>
            </w:r>
            <w:r w:rsidRPr="00017158">
              <w:rPr>
                <w:rFonts w:ascii="Tw Cen MT" w:hAnsi="Tw Cen MT"/>
                <w:color w:val="000000" w:themeColor="text1"/>
              </w:rPr>
              <w:t>termly</w:t>
            </w:r>
          </w:p>
          <w:p w:rsidR="000325D1" w:rsidRDefault="000325D1">
            <w:pPr>
              <w:rPr>
                <w:rFonts w:ascii="Tw Cen MT" w:hAnsi="Tw Cen MT"/>
                <w:color w:val="000000" w:themeColor="text1"/>
              </w:rPr>
            </w:pPr>
          </w:p>
          <w:p w:rsidR="003A3C66" w:rsidRDefault="003A3C66">
            <w:pPr>
              <w:rPr>
                <w:rFonts w:ascii="Tw Cen MT" w:hAnsi="Tw Cen MT"/>
                <w:color w:val="000000" w:themeColor="text1"/>
              </w:rPr>
            </w:pPr>
            <w:r>
              <w:rPr>
                <w:rFonts w:ascii="Tw Cen MT" w:hAnsi="Tw Cen MT"/>
                <w:color w:val="000000" w:themeColor="text1"/>
              </w:rPr>
              <w:t>JA to moni</w:t>
            </w:r>
            <w:r w:rsidR="004A58D7">
              <w:rPr>
                <w:rFonts w:ascii="Tw Cen MT" w:hAnsi="Tw Cen MT"/>
                <w:color w:val="000000" w:themeColor="text1"/>
              </w:rPr>
              <w:t>tor children’s access to early reading and writing</w:t>
            </w:r>
            <w:bookmarkStart w:id="0" w:name="_GoBack"/>
            <w:bookmarkEnd w:id="0"/>
            <w:r>
              <w:rPr>
                <w:rFonts w:ascii="Tw Cen MT" w:hAnsi="Tw Cen MT"/>
                <w:color w:val="000000" w:themeColor="text1"/>
              </w:rPr>
              <w:t xml:space="preserve"> teaching half termly and the quality of teaching</w:t>
            </w:r>
          </w:p>
          <w:p w:rsidR="003A3C66" w:rsidRDefault="003A3C66">
            <w:pPr>
              <w:rPr>
                <w:rFonts w:ascii="Tw Cen MT" w:hAnsi="Tw Cen MT"/>
                <w:color w:val="000000" w:themeColor="text1"/>
              </w:rPr>
            </w:pPr>
          </w:p>
          <w:p w:rsidR="003A3C66" w:rsidRDefault="003A3C66" w:rsidP="003A3C66">
            <w:pPr>
              <w:rPr>
                <w:rFonts w:ascii="Tw Cen MT" w:hAnsi="Tw Cen MT"/>
                <w:color w:val="000000" w:themeColor="text1"/>
              </w:rPr>
            </w:pPr>
            <w:r>
              <w:rPr>
                <w:rFonts w:ascii="Tw Cen MT" w:hAnsi="Tw Cen MT"/>
                <w:color w:val="000000" w:themeColor="text1"/>
              </w:rPr>
              <w:t>JA/GS/AE to monitor and support staff progress against targets</w:t>
            </w:r>
          </w:p>
          <w:p w:rsidR="003A3C66" w:rsidRPr="00017158" w:rsidRDefault="003A3C66">
            <w:pPr>
              <w:rPr>
                <w:rFonts w:ascii="Tw Cen MT" w:hAnsi="Tw Cen MT"/>
                <w:color w:val="000000" w:themeColor="text1"/>
              </w:rPr>
            </w:pPr>
          </w:p>
          <w:p w:rsidR="000F10BB" w:rsidRDefault="000F10BB">
            <w:pPr>
              <w:rPr>
                <w:rFonts w:ascii="Tw Cen MT" w:hAnsi="Tw Cen MT"/>
                <w:b/>
                <w:color w:val="000000" w:themeColor="text1"/>
              </w:rPr>
            </w:pPr>
          </w:p>
          <w:p w:rsidR="000E6AA3" w:rsidRPr="007100EA" w:rsidRDefault="000E6AA3">
            <w:pPr>
              <w:rPr>
                <w:rFonts w:ascii="Tw Cen MT" w:hAnsi="Tw Cen MT"/>
                <w:b/>
                <w:color w:val="000000" w:themeColor="text1"/>
              </w:rPr>
            </w:pPr>
          </w:p>
        </w:tc>
        <w:tc>
          <w:tcPr>
            <w:tcW w:w="4082" w:type="dxa"/>
          </w:tcPr>
          <w:p w:rsidR="009245A9" w:rsidRDefault="007100EA">
            <w:pPr>
              <w:rPr>
                <w:rFonts w:ascii="Tw Cen MT" w:hAnsi="Tw Cen MT"/>
                <w:b/>
                <w:color w:val="000000" w:themeColor="text1"/>
              </w:rPr>
            </w:pPr>
            <w:r w:rsidRPr="007100EA">
              <w:rPr>
                <w:rFonts w:ascii="Tw Cen MT" w:hAnsi="Tw Cen MT"/>
                <w:b/>
                <w:color w:val="000000" w:themeColor="text1"/>
              </w:rPr>
              <w:lastRenderedPageBreak/>
              <w:t>Evaluation</w:t>
            </w:r>
          </w:p>
          <w:p w:rsidR="00017158" w:rsidRDefault="00017158">
            <w:pPr>
              <w:rPr>
                <w:rFonts w:ascii="Tw Cen MT" w:hAnsi="Tw Cen MT"/>
                <w:b/>
                <w:color w:val="000000" w:themeColor="text1"/>
              </w:rPr>
            </w:pPr>
          </w:p>
          <w:p w:rsidR="00017158" w:rsidRPr="003A2A80" w:rsidRDefault="00017158">
            <w:pPr>
              <w:rPr>
                <w:rFonts w:ascii="Tw Cen MT" w:hAnsi="Tw Cen MT"/>
                <w:color w:val="000000" w:themeColor="text1"/>
              </w:rPr>
            </w:pPr>
            <w:r w:rsidRPr="003A2A80">
              <w:rPr>
                <w:rFonts w:ascii="Tw Cen MT" w:hAnsi="Tw Cen MT"/>
                <w:color w:val="000000" w:themeColor="text1"/>
              </w:rPr>
              <w:t>GB learning walk with SIA support what ch</w:t>
            </w:r>
            <w:r w:rsidR="00E3124C" w:rsidRPr="003A2A80">
              <w:rPr>
                <w:rFonts w:ascii="Tw Cen MT" w:hAnsi="Tw Cen MT"/>
                <w:color w:val="000000" w:themeColor="text1"/>
              </w:rPr>
              <w:t>a</w:t>
            </w:r>
            <w:r w:rsidRPr="003A2A80">
              <w:rPr>
                <w:rFonts w:ascii="Tw Cen MT" w:hAnsi="Tw Cen MT"/>
                <w:color w:val="000000" w:themeColor="text1"/>
              </w:rPr>
              <w:t>nges have been made and what has the impact been?</w:t>
            </w:r>
          </w:p>
          <w:p w:rsidR="00017158" w:rsidRPr="003A2A80" w:rsidRDefault="00017158">
            <w:pPr>
              <w:rPr>
                <w:rFonts w:ascii="Tw Cen MT" w:hAnsi="Tw Cen MT"/>
                <w:color w:val="000000" w:themeColor="text1"/>
              </w:rPr>
            </w:pPr>
          </w:p>
          <w:p w:rsidR="00017158" w:rsidRPr="003A2A80" w:rsidRDefault="00017158">
            <w:pPr>
              <w:rPr>
                <w:rFonts w:ascii="Tw Cen MT" w:hAnsi="Tw Cen MT"/>
                <w:color w:val="000000" w:themeColor="text1"/>
              </w:rPr>
            </w:pPr>
            <w:r w:rsidRPr="003A2A80">
              <w:rPr>
                <w:rFonts w:ascii="Tw Cen MT" w:hAnsi="Tw Cen MT"/>
                <w:color w:val="000000" w:themeColor="text1"/>
              </w:rPr>
              <w:t>PEAL</w:t>
            </w:r>
            <w:r w:rsidR="00E3124C" w:rsidRPr="003A2A80">
              <w:rPr>
                <w:rFonts w:ascii="Tw Cen MT" w:hAnsi="Tw Cen MT"/>
                <w:color w:val="000000" w:themeColor="text1"/>
              </w:rPr>
              <w:t xml:space="preserve"> learning </w:t>
            </w:r>
            <w:proofErr w:type="gramStart"/>
            <w:r w:rsidR="00E3124C" w:rsidRPr="003A2A80">
              <w:rPr>
                <w:rFonts w:ascii="Tw Cen MT" w:hAnsi="Tw Cen MT"/>
                <w:color w:val="000000" w:themeColor="text1"/>
              </w:rPr>
              <w:t>walk  -</w:t>
            </w:r>
            <w:proofErr w:type="gramEnd"/>
            <w:r w:rsidR="00E3124C" w:rsidRPr="003A2A80">
              <w:rPr>
                <w:rFonts w:ascii="Tw Cen MT" w:hAnsi="Tw Cen MT"/>
                <w:color w:val="000000" w:themeColor="text1"/>
              </w:rPr>
              <w:t xml:space="preserve"> impact of changes</w:t>
            </w:r>
          </w:p>
          <w:p w:rsidR="00E3124C" w:rsidRPr="003A2A80" w:rsidRDefault="00E3124C">
            <w:pPr>
              <w:rPr>
                <w:rFonts w:ascii="Tw Cen MT" w:hAnsi="Tw Cen MT"/>
                <w:color w:val="000000" w:themeColor="text1"/>
              </w:rPr>
            </w:pPr>
          </w:p>
          <w:p w:rsidR="00E3124C" w:rsidRPr="003A2A80" w:rsidRDefault="003A2A80">
            <w:pPr>
              <w:rPr>
                <w:rFonts w:ascii="Tw Cen MT" w:hAnsi="Tw Cen MT"/>
                <w:color w:val="000000" w:themeColor="text1"/>
              </w:rPr>
            </w:pPr>
            <w:r w:rsidRPr="003A2A80">
              <w:rPr>
                <w:rFonts w:ascii="Tw Cen MT" w:hAnsi="Tw Cen MT"/>
                <w:color w:val="000000" w:themeColor="text1"/>
              </w:rPr>
              <w:t>Child’s voice – observations of children’s learning in core curriculum areas identified in special books</w:t>
            </w:r>
          </w:p>
          <w:p w:rsidR="003A2A80" w:rsidRPr="003A2A80" w:rsidRDefault="003A2A80">
            <w:pPr>
              <w:rPr>
                <w:rFonts w:ascii="Tw Cen MT" w:hAnsi="Tw Cen MT"/>
                <w:color w:val="000000" w:themeColor="text1"/>
              </w:rPr>
            </w:pPr>
          </w:p>
          <w:p w:rsidR="003A2A80" w:rsidRPr="003A2A80" w:rsidRDefault="003A2A80">
            <w:pPr>
              <w:rPr>
                <w:rFonts w:ascii="Tw Cen MT" w:hAnsi="Tw Cen MT"/>
                <w:color w:val="000000" w:themeColor="text1"/>
              </w:rPr>
            </w:pPr>
            <w:r w:rsidRPr="003A2A80">
              <w:rPr>
                <w:rFonts w:ascii="Tw Cen MT" w:hAnsi="Tw Cen MT"/>
                <w:color w:val="000000" w:themeColor="text1"/>
              </w:rPr>
              <w:t xml:space="preserve">JA – staff focus groups and surveys </w:t>
            </w:r>
            <w:r w:rsidR="0062563E">
              <w:rPr>
                <w:rFonts w:ascii="Tw Cen MT" w:hAnsi="Tw Cen MT"/>
                <w:color w:val="000000" w:themeColor="text1"/>
              </w:rPr>
              <w:t>1/19 do all staff say that their</w:t>
            </w:r>
            <w:r w:rsidRPr="003A2A80">
              <w:rPr>
                <w:rFonts w:ascii="Tw Cen MT" w:hAnsi="Tw Cen MT"/>
                <w:color w:val="000000" w:themeColor="text1"/>
              </w:rPr>
              <w:t xml:space="preserve"> understanding and skills have improved in provision for sensory experiences.</w:t>
            </w:r>
          </w:p>
          <w:p w:rsidR="003A2A80" w:rsidRPr="003A2A80" w:rsidRDefault="003A2A80">
            <w:pPr>
              <w:rPr>
                <w:rFonts w:ascii="Tw Cen MT" w:hAnsi="Tw Cen MT"/>
                <w:color w:val="000000" w:themeColor="text1"/>
              </w:rPr>
            </w:pPr>
          </w:p>
          <w:p w:rsidR="003A2A80" w:rsidRPr="003A2A80" w:rsidRDefault="003A2A80">
            <w:pPr>
              <w:rPr>
                <w:rFonts w:ascii="Tw Cen MT" w:hAnsi="Tw Cen MT"/>
                <w:color w:val="000000" w:themeColor="text1"/>
              </w:rPr>
            </w:pPr>
            <w:r w:rsidRPr="003A2A80">
              <w:rPr>
                <w:rFonts w:ascii="Tw Cen MT" w:hAnsi="Tw Cen MT"/>
                <w:color w:val="000000" w:themeColor="text1"/>
              </w:rPr>
              <w:t>Reviews of ITERs and ECCERs scores cross referenced to children’s individual learning journals to establish impact</w:t>
            </w:r>
          </w:p>
          <w:p w:rsidR="003A2A80" w:rsidRPr="003A2A80" w:rsidRDefault="003A2A80">
            <w:pPr>
              <w:rPr>
                <w:rFonts w:ascii="Tw Cen MT" w:hAnsi="Tw Cen MT"/>
                <w:color w:val="000000" w:themeColor="text1"/>
              </w:rPr>
            </w:pPr>
          </w:p>
          <w:p w:rsidR="003A2A80" w:rsidRDefault="003A2A80">
            <w:pPr>
              <w:rPr>
                <w:rFonts w:ascii="Tw Cen MT" w:hAnsi="Tw Cen MT"/>
                <w:color w:val="000000" w:themeColor="text1"/>
              </w:rPr>
            </w:pPr>
            <w:r w:rsidRPr="003A2A80">
              <w:rPr>
                <w:rFonts w:ascii="Tw Cen MT" w:hAnsi="Tw Cen MT"/>
                <w:color w:val="000000" w:themeColor="text1"/>
              </w:rPr>
              <w:t>Review of assessment for learning meetings/special week learni</w:t>
            </w:r>
            <w:r w:rsidR="00D80716">
              <w:rPr>
                <w:rFonts w:ascii="Tw Cen MT" w:hAnsi="Tw Cen MT"/>
                <w:color w:val="000000" w:themeColor="text1"/>
              </w:rPr>
              <w:t xml:space="preserve">ng journeys and staff feedback </w:t>
            </w:r>
            <w:r w:rsidRPr="003A2A80">
              <w:rPr>
                <w:rFonts w:ascii="Tw Cen MT" w:hAnsi="Tw Cen MT"/>
                <w:color w:val="000000" w:themeColor="text1"/>
              </w:rPr>
              <w:t>- how successfully does assessment support teaching the curriculum</w:t>
            </w:r>
            <w:r w:rsidR="0062563E">
              <w:rPr>
                <w:rFonts w:ascii="Tw Cen MT" w:hAnsi="Tw Cen MT"/>
                <w:color w:val="000000" w:themeColor="text1"/>
              </w:rPr>
              <w:t>?</w:t>
            </w:r>
          </w:p>
          <w:p w:rsidR="003A3C66" w:rsidRDefault="003A3C66">
            <w:pPr>
              <w:rPr>
                <w:rFonts w:ascii="Tw Cen MT" w:hAnsi="Tw Cen MT"/>
                <w:color w:val="000000" w:themeColor="text1"/>
              </w:rPr>
            </w:pPr>
          </w:p>
          <w:p w:rsidR="003A3C66" w:rsidRPr="003A2A80" w:rsidRDefault="003A3C66">
            <w:pPr>
              <w:rPr>
                <w:rFonts w:ascii="Tw Cen MT" w:hAnsi="Tw Cen MT"/>
                <w:color w:val="000000" w:themeColor="text1"/>
              </w:rPr>
            </w:pPr>
            <w:r>
              <w:rPr>
                <w:rFonts w:ascii="Tw Cen MT" w:hAnsi="Tw Cen MT"/>
                <w:color w:val="000000" w:themeColor="text1"/>
              </w:rPr>
              <w:t>Outcomes in literacy show the gap</w:t>
            </w:r>
            <w:r w:rsidR="00D80716">
              <w:rPr>
                <w:rFonts w:ascii="Tw Cen MT" w:hAnsi="Tw Cen MT"/>
                <w:color w:val="000000" w:themeColor="text1"/>
              </w:rPr>
              <w:t xml:space="preserve"> between children achieving above expected levels of progress</w:t>
            </w:r>
            <w:r>
              <w:rPr>
                <w:rFonts w:ascii="Tw Cen MT" w:hAnsi="Tw Cen MT"/>
                <w:color w:val="000000" w:themeColor="text1"/>
              </w:rPr>
              <w:t xml:space="preserve"> is narrowed </w:t>
            </w:r>
            <w:r w:rsidR="00D80716">
              <w:rPr>
                <w:rFonts w:ascii="Tw Cen MT" w:hAnsi="Tw Cen MT"/>
                <w:color w:val="000000" w:themeColor="text1"/>
              </w:rPr>
              <w:t>by 10%</w:t>
            </w:r>
          </w:p>
          <w:p w:rsidR="003A2A80" w:rsidRPr="003A2A80" w:rsidRDefault="003A2A80">
            <w:pPr>
              <w:rPr>
                <w:rFonts w:ascii="Tw Cen MT" w:hAnsi="Tw Cen MT"/>
                <w:color w:val="000000" w:themeColor="text1"/>
              </w:rPr>
            </w:pPr>
          </w:p>
          <w:p w:rsidR="00017158" w:rsidRDefault="00017158">
            <w:pPr>
              <w:rPr>
                <w:rFonts w:ascii="Tw Cen MT" w:hAnsi="Tw Cen MT"/>
                <w:b/>
                <w:color w:val="000000" w:themeColor="text1"/>
              </w:rPr>
            </w:pPr>
          </w:p>
          <w:p w:rsidR="00017158" w:rsidRPr="007100EA" w:rsidRDefault="00017158">
            <w:pPr>
              <w:rPr>
                <w:rFonts w:ascii="Tw Cen MT" w:hAnsi="Tw Cen MT"/>
                <w:b/>
                <w:color w:val="000000" w:themeColor="text1"/>
              </w:rPr>
            </w:pPr>
          </w:p>
        </w:tc>
      </w:tr>
    </w:tbl>
    <w:p w:rsidR="00AA7BFD" w:rsidRDefault="00AA7BFD">
      <w:pPr>
        <w:rPr>
          <w:rFonts w:ascii="Tw Cen MT" w:hAnsi="Tw Cen MT"/>
          <w:color w:val="000000" w:themeColor="text1"/>
        </w:rPr>
      </w:pPr>
    </w:p>
    <w:p w:rsidR="000D7109" w:rsidRDefault="000D7109">
      <w:pPr>
        <w:rPr>
          <w:rFonts w:ascii="Tw Cen MT" w:hAnsi="Tw Cen MT"/>
          <w:color w:val="000000" w:themeColor="text1"/>
        </w:rPr>
      </w:pPr>
    </w:p>
    <w:p w:rsidR="000D7109" w:rsidRDefault="000D7109">
      <w:pPr>
        <w:rPr>
          <w:rFonts w:ascii="Tw Cen MT" w:hAnsi="Tw Cen MT"/>
          <w:color w:val="000000" w:themeColor="text1"/>
        </w:rPr>
      </w:pPr>
    </w:p>
    <w:p w:rsidR="000D7109" w:rsidRDefault="000D7109">
      <w:pPr>
        <w:rPr>
          <w:rFonts w:ascii="Tw Cen MT" w:hAnsi="Tw Cen MT"/>
          <w:color w:val="000000" w:themeColor="text1"/>
        </w:rPr>
      </w:pPr>
    </w:p>
    <w:p w:rsidR="000D7109" w:rsidRDefault="000D7109">
      <w:pPr>
        <w:rPr>
          <w:rFonts w:ascii="Tw Cen MT" w:hAnsi="Tw Cen MT"/>
          <w:color w:val="000000" w:themeColor="text1"/>
        </w:rPr>
      </w:pPr>
    </w:p>
    <w:p w:rsidR="000D7109" w:rsidRDefault="000D7109">
      <w:pPr>
        <w:rPr>
          <w:rFonts w:ascii="Tw Cen MT" w:hAnsi="Tw Cen MT"/>
          <w:color w:val="000000" w:themeColor="text1"/>
        </w:rPr>
      </w:pPr>
    </w:p>
    <w:p w:rsidR="000D7109" w:rsidRDefault="000D7109">
      <w:pPr>
        <w:rPr>
          <w:rFonts w:ascii="Tw Cen MT" w:hAnsi="Tw Cen MT"/>
          <w:color w:val="000000" w:themeColor="text1"/>
        </w:rPr>
      </w:pPr>
    </w:p>
    <w:p w:rsidR="000D7109" w:rsidRDefault="000D7109">
      <w:pPr>
        <w:rPr>
          <w:rFonts w:ascii="Tw Cen MT" w:hAnsi="Tw Cen MT"/>
          <w:color w:val="000000" w:themeColor="text1"/>
        </w:rPr>
      </w:pPr>
    </w:p>
    <w:p w:rsidR="000D7109" w:rsidRDefault="000D7109">
      <w:pPr>
        <w:rPr>
          <w:rFonts w:ascii="Tw Cen MT" w:hAnsi="Tw Cen MT"/>
          <w:color w:val="000000" w:themeColor="text1"/>
        </w:rPr>
      </w:pPr>
    </w:p>
    <w:p w:rsidR="000D7109" w:rsidRDefault="000D7109">
      <w:pPr>
        <w:rPr>
          <w:rFonts w:ascii="Tw Cen MT" w:hAnsi="Tw Cen MT"/>
          <w:color w:val="000000" w:themeColor="text1"/>
        </w:rPr>
      </w:pPr>
    </w:p>
    <w:p w:rsidR="000D7109" w:rsidRDefault="000D7109">
      <w:pPr>
        <w:rPr>
          <w:rFonts w:ascii="Tw Cen MT" w:hAnsi="Tw Cen MT"/>
          <w:color w:val="000000" w:themeColor="text1"/>
        </w:rPr>
      </w:pPr>
    </w:p>
    <w:p w:rsidR="000D7109" w:rsidRDefault="000D7109">
      <w:pPr>
        <w:rPr>
          <w:rFonts w:ascii="Tw Cen MT" w:hAnsi="Tw Cen MT"/>
          <w:color w:val="000000" w:themeColor="text1"/>
        </w:rPr>
      </w:pPr>
    </w:p>
    <w:tbl>
      <w:tblPr>
        <w:tblStyle w:val="TableGrid"/>
        <w:tblW w:w="0" w:type="auto"/>
        <w:tblLook w:val="04A0" w:firstRow="1" w:lastRow="0" w:firstColumn="1" w:lastColumn="0" w:noHBand="0" w:noVBand="1"/>
      </w:tblPr>
      <w:tblGrid>
        <w:gridCol w:w="2263"/>
        <w:gridCol w:w="3402"/>
        <w:gridCol w:w="4209"/>
        <w:gridCol w:w="4074"/>
      </w:tblGrid>
      <w:tr w:rsidR="000D7109" w:rsidRPr="00553EC3" w:rsidTr="001C6EC8">
        <w:tc>
          <w:tcPr>
            <w:tcW w:w="2263" w:type="dxa"/>
          </w:tcPr>
          <w:p w:rsidR="000D7109" w:rsidRPr="00553EC3" w:rsidRDefault="000D7109" w:rsidP="000D7109">
            <w:pPr>
              <w:rPr>
                <w:rFonts w:ascii="Tw Cen MT" w:eastAsia="Calibri" w:hAnsi="Tw Cen MT" w:cs="Times New Roman"/>
                <w:b/>
                <w:color w:val="000000" w:themeColor="text1"/>
              </w:rPr>
            </w:pPr>
            <w:r>
              <w:rPr>
                <w:rFonts w:ascii="Tw Cen MT" w:eastAsia="Calibri" w:hAnsi="Tw Cen MT" w:cs="Times New Roman"/>
                <w:b/>
                <w:color w:val="000000" w:themeColor="text1"/>
              </w:rPr>
              <w:lastRenderedPageBreak/>
              <w:t>Area of Focus</w:t>
            </w:r>
          </w:p>
        </w:tc>
        <w:tc>
          <w:tcPr>
            <w:tcW w:w="11685" w:type="dxa"/>
            <w:gridSpan w:val="3"/>
          </w:tcPr>
          <w:p w:rsidR="000D7109" w:rsidRPr="00553EC3" w:rsidRDefault="000D7109" w:rsidP="000D7109">
            <w:pPr>
              <w:rPr>
                <w:rFonts w:ascii="Tw Cen MT" w:eastAsia="Calibri" w:hAnsi="Tw Cen MT" w:cs="Times New Roman"/>
                <w:b/>
                <w:color w:val="000000" w:themeColor="text1"/>
              </w:rPr>
            </w:pPr>
            <w:r>
              <w:rPr>
                <w:rFonts w:ascii="Tw Cen MT" w:eastAsia="Calibri" w:hAnsi="Tw Cen MT" w:cs="Times New Roman"/>
                <w:b/>
                <w:color w:val="000000" w:themeColor="text1"/>
              </w:rPr>
              <w:t>Behaviour and attitudes</w:t>
            </w:r>
          </w:p>
        </w:tc>
      </w:tr>
      <w:tr w:rsidR="000D7109" w:rsidRPr="007100EA" w:rsidTr="001C6EC8">
        <w:tc>
          <w:tcPr>
            <w:tcW w:w="2263" w:type="dxa"/>
          </w:tcPr>
          <w:p w:rsidR="000D7109" w:rsidRPr="004D2F9B" w:rsidRDefault="000D7109" w:rsidP="000D7109">
            <w:pPr>
              <w:rPr>
                <w:rFonts w:ascii="Tw Cen MT" w:hAnsi="Tw Cen MT"/>
                <w:i/>
                <w:color w:val="000000" w:themeColor="text1"/>
              </w:rPr>
            </w:pPr>
          </w:p>
        </w:tc>
        <w:tc>
          <w:tcPr>
            <w:tcW w:w="3402" w:type="dxa"/>
          </w:tcPr>
          <w:p w:rsidR="000D7109" w:rsidRPr="007100EA" w:rsidRDefault="000D7109" w:rsidP="000D7109">
            <w:pPr>
              <w:rPr>
                <w:rFonts w:ascii="Tw Cen MT" w:hAnsi="Tw Cen MT"/>
                <w:b/>
                <w:color w:val="000000" w:themeColor="text1"/>
              </w:rPr>
            </w:pPr>
            <w:r w:rsidRPr="007100EA">
              <w:rPr>
                <w:rFonts w:ascii="Tw Cen MT" w:hAnsi="Tw Cen MT"/>
                <w:b/>
                <w:color w:val="000000" w:themeColor="text1"/>
              </w:rPr>
              <w:t>Key milestones</w:t>
            </w:r>
          </w:p>
        </w:tc>
        <w:tc>
          <w:tcPr>
            <w:tcW w:w="4209" w:type="dxa"/>
          </w:tcPr>
          <w:p w:rsidR="000D7109" w:rsidRPr="007100EA" w:rsidRDefault="000D7109" w:rsidP="000D7109">
            <w:pPr>
              <w:rPr>
                <w:rFonts w:ascii="Tw Cen MT" w:hAnsi="Tw Cen MT"/>
                <w:b/>
                <w:color w:val="000000" w:themeColor="text1"/>
              </w:rPr>
            </w:pPr>
            <w:r w:rsidRPr="007100EA">
              <w:rPr>
                <w:rFonts w:ascii="Tw Cen MT" w:hAnsi="Tw Cen MT"/>
                <w:b/>
                <w:color w:val="000000" w:themeColor="text1"/>
              </w:rPr>
              <w:t>Monitoring</w:t>
            </w:r>
          </w:p>
        </w:tc>
        <w:tc>
          <w:tcPr>
            <w:tcW w:w="4074" w:type="dxa"/>
          </w:tcPr>
          <w:p w:rsidR="000D7109" w:rsidRPr="007100EA" w:rsidRDefault="000D7109" w:rsidP="000D7109">
            <w:pPr>
              <w:rPr>
                <w:rFonts w:ascii="Tw Cen MT" w:hAnsi="Tw Cen MT"/>
                <w:b/>
                <w:color w:val="000000" w:themeColor="text1"/>
              </w:rPr>
            </w:pPr>
            <w:r w:rsidRPr="007100EA">
              <w:rPr>
                <w:rFonts w:ascii="Tw Cen MT" w:hAnsi="Tw Cen MT"/>
                <w:b/>
                <w:color w:val="000000" w:themeColor="text1"/>
              </w:rPr>
              <w:t>Evaluation</w:t>
            </w:r>
          </w:p>
        </w:tc>
      </w:tr>
      <w:tr w:rsidR="000D7109" w:rsidRPr="007100EA" w:rsidTr="001C6EC8">
        <w:tc>
          <w:tcPr>
            <w:tcW w:w="2263" w:type="dxa"/>
          </w:tcPr>
          <w:p w:rsidR="000D7109" w:rsidRDefault="00CE2925" w:rsidP="000D7109">
            <w:pPr>
              <w:rPr>
                <w:rFonts w:ascii="Tw Cen MT" w:hAnsi="Tw Cen MT"/>
                <w:b/>
                <w:color w:val="000000" w:themeColor="text1"/>
              </w:rPr>
            </w:pPr>
            <w:r>
              <w:rPr>
                <w:rFonts w:ascii="Tw Cen MT" w:hAnsi="Tw Cen MT"/>
                <w:b/>
                <w:color w:val="000000" w:themeColor="text1"/>
              </w:rPr>
              <w:t>C</w:t>
            </w:r>
            <w:r w:rsidR="000D7109">
              <w:rPr>
                <w:rFonts w:ascii="Tw Cen MT" w:hAnsi="Tw Cen MT"/>
                <w:b/>
                <w:color w:val="000000" w:themeColor="text1"/>
              </w:rPr>
              <w:t>hildren</w:t>
            </w:r>
            <w:r>
              <w:rPr>
                <w:rFonts w:ascii="Tw Cen MT" w:hAnsi="Tw Cen MT"/>
                <w:b/>
                <w:color w:val="000000" w:themeColor="text1"/>
              </w:rPr>
              <w:t xml:space="preserve">’s </w:t>
            </w:r>
            <w:r w:rsidR="000D7109">
              <w:rPr>
                <w:rFonts w:ascii="Tw Cen MT" w:hAnsi="Tw Cen MT"/>
                <w:b/>
                <w:color w:val="000000" w:themeColor="text1"/>
              </w:rPr>
              <w:t>high levels of well-being and positive attitudes to learning</w:t>
            </w:r>
            <w:r>
              <w:rPr>
                <w:rFonts w:ascii="Tw Cen MT" w:hAnsi="Tw Cen MT"/>
                <w:b/>
                <w:color w:val="000000" w:themeColor="text1"/>
              </w:rPr>
              <w:t xml:space="preserve"> is embedded</w:t>
            </w:r>
          </w:p>
          <w:p w:rsidR="000D7109" w:rsidRDefault="000D7109" w:rsidP="000D7109">
            <w:pPr>
              <w:rPr>
                <w:rFonts w:ascii="Tw Cen MT" w:hAnsi="Tw Cen MT"/>
                <w:b/>
                <w:color w:val="000000" w:themeColor="text1"/>
              </w:rPr>
            </w:pPr>
          </w:p>
          <w:p w:rsidR="000D7109" w:rsidRDefault="000D7109" w:rsidP="000D7109">
            <w:pPr>
              <w:rPr>
                <w:rFonts w:ascii="Tw Cen MT" w:hAnsi="Tw Cen MT"/>
                <w:b/>
                <w:color w:val="000000" w:themeColor="text1"/>
              </w:rPr>
            </w:pPr>
            <w:r>
              <w:rPr>
                <w:rFonts w:ascii="Tw Cen MT" w:hAnsi="Tw Cen MT"/>
                <w:b/>
                <w:color w:val="000000" w:themeColor="text1"/>
              </w:rPr>
              <w:t>Objectives:</w:t>
            </w:r>
          </w:p>
          <w:p w:rsidR="000D7109" w:rsidRPr="00AB0D9C" w:rsidRDefault="000D7109" w:rsidP="000D7109">
            <w:pPr>
              <w:rPr>
                <w:rFonts w:ascii="Tw Cen MT" w:hAnsi="Tw Cen MT"/>
                <w:i/>
                <w:color w:val="000000" w:themeColor="text1"/>
              </w:rPr>
            </w:pPr>
            <w:r w:rsidRPr="00AB0D9C">
              <w:rPr>
                <w:rFonts w:ascii="Tw Cen MT" w:hAnsi="Tw Cen MT"/>
                <w:i/>
                <w:color w:val="000000" w:themeColor="text1"/>
              </w:rPr>
              <w:t>Attendance improves termly and is at 90% or higher in the summer term</w:t>
            </w:r>
          </w:p>
          <w:p w:rsidR="000D7109" w:rsidRPr="00AB0D9C" w:rsidRDefault="000D7109" w:rsidP="000D7109">
            <w:pPr>
              <w:rPr>
                <w:rFonts w:ascii="Tw Cen MT" w:hAnsi="Tw Cen MT"/>
                <w:i/>
                <w:color w:val="000000" w:themeColor="text1"/>
              </w:rPr>
            </w:pPr>
          </w:p>
          <w:p w:rsidR="000D7109" w:rsidRPr="00AB0D9C" w:rsidRDefault="000D7109" w:rsidP="000D7109">
            <w:pPr>
              <w:rPr>
                <w:rFonts w:ascii="Tw Cen MT" w:hAnsi="Tw Cen MT"/>
                <w:i/>
                <w:color w:val="000000" w:themeColor="text1"/>
              </w:rPr>
            </w:pPr>
            <w:r w:rsidRPr="00AB0D9C">
              <w:rPr>
                <w:rFonts w:ascii="Tw Cen MT" w:hAnsi="Tw Cen MT"/>
                <w:i/>
                <w:color w:val="000000" w:themeColor="text1"/>
              </w:rPr>
              <w:t>Persistently absent children are identified and their families are given Early Help, leading to 75% or more improving their attendance by the summer term</w:t>
            </w:r>
          </w:p>
          <w:p w:rsidR="000D7109" w:rsidRPr="00AB0D9C" w:rsidRDefault="000D7109" w:rsidP="000D7109">
            <w:pPr>
              <w:rPr>
                <w:rFonts w:ascii="Tw Cen MT" w:hAnsi="Tw Cen MT"/>
                <w:i/>
                <w:color w:val="000000" w:themeColor="text1"/>
              </w:rPr>
            </w:pPr>
          </w:p>
          <w:p w:rsidR="000D7109" w:rsidRDefault="000D7109" w:rsidP="000D7109">
            <w:pPr>
              <w:rPr>
                <w:rFonts w:ascii="Tw Cen MT" w:hAnsi="Tw Cen MT"/>
                <w:i/>
                <w:color w:val="000000" w:themeColor="text1"/>
              </w:rPr>
            </w:pPr>
          </w:p>
          <w:p w:rsidR="000D7109" w:rsidRDefault="000D7109" w:rsidP="000D7109">
            <w:pPr>
              <w:rPr>
                <w:rFonts w:ascii="Tw Cen MT" w:hAnsi="Tw Cen MT"/>
                <w:i/>
                <w:color w:val="000000" w:themeColor="text1"/>
              </w:rPr>
            </w:pPr>
            <w:r w:rsidRPr="00AB0D9C">
              <w:rPr>
                <w:rFonts w:ascii="Tw Cen MT" w:hAnsi="Tw Cen MT"/>
                <w:i/>
                <w:color w:val="000000" w:themeColor="text1"/>
              </w:rPr>
              <w:t>Children with low levels of well</w:t>
            </w:r>
            <w:r>
              <w:rPr>
                <w:rFonts w:ascii="Tw Cen MT" w:hAnsi="Tw Cen MT"/>
                <w:i/>
                <w:color w:val="000000" w:themeColor="text1"/>
              </w:rPr>
              <w:t>-</w:t>
            </w:r>
            <w:r w:rsidRPr="00AB0D9C">
              <w:rPr>
                <w:rFonts w:ascii="Tw Cen MT" w:hAnsi="Tw Cen MT"/>
                <w:i/>
                <w:color w:val="000000" w:themeColor="text1"/>
              </w:rPr>
              <w:t xml:space="preserve"> being and difficulties self-regulating are identified and families are involved in plans leading to 75% or more improving their well-being by the summer term</w:t>
            </w:r>
          </w:p>
          <w:p w:rsidR="00B36A51" w:rsidRDefault="00B36A51" w:rsidP="000D7109">
            <w:pPr>
              <w:rPr>
                <w:rFonts w:ascii="Tw Cen MT" w:hAnsi="Tw Cen MT"/>
                <w:i/>
                <w:color w:val="000000" w:themeColor="text1"/>
              </w:rPr>
            </w:pPr>
          </w:p>
          <w:p w:rsidR="00B36A51" w:rsidRPr="00AB0D9C" w:rsidRDefault="00B36A51" w:rsidP="000D7109">
            <w:pPr>
              <w:rPr>
                <w:rFonts w:ascii="Tw Cen MT" w:hAnsi="Tw Cen MT"/>
                <w:i/>
                <w:color w:val="000000" w:themeColor="text1"/>
              </w:rPr>
            </w:pPr>
            <w:r>
              <w:rPr>
                <w:rFonts w:ascii="Tw Cen MT" w:hAnsi="Tw Cen MT"/>
                <w:i/>
                <w:color w:val="000000" w:themeColor="text1"/>
              </w:rPr>
              <w:t xml:space="preserve">Outcomes for children with identified speech, language and </w:t>
            </w:r>
            <w:r>
              <w:rPr>
                <w:rFonts w:ascii="Tw Cen MT" w:hAnsi="Tw Cen MT"/>
                <w:i/>
                <w:color w:val="000000" w:themeColor="text1"/>
              </w:rPr>
              <w:lastRenderedPageBreak/>
              <w:t>communication difficulties are further improved through early identification, refining curriculum provision and providing further enrichment activities</w:t>
            </w:r>
          </w:p>
          <w:p w:rsidR="000D7109" w:rsidRPr="00AB0D9C" w:rsidRDefault="000D7109" w:rsidP="000D7109">
            <w:pPr>
              <w:rPr>
                <w:rFonts w:ascii="Tw Cen MT" w:hAnsi="Tw Cen MT"/>
                <w:b/>
                <w:i/>
                <w:color w:val="000000" w:themeColor="text1"/>
              </w:rPr>
            </w:pPr>
          </w:p>
        </w:tc>
        <w:tc>
          <w:tcPr>
            <w:tcW w:w="3402" w:type="dxa"/>
          </w:tcPr>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Children of concern are identified and shared with key staff for monitoring (JA Oct 19)</w:t>
            </w: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Family support workers are briefed on their role in supporting improving attendance and involved in establishing protocol and procedures (JA Nov 19)</w:t>
            </w: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A clear procedure is written and shared with staff for persistently absent children (JA Dec 19)</w:t>
            </w: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CE2925" w:rsidRDefault="00CE2925" w:rsidP="000D7109">
            <w:pPr>
              <w:rPr>
                <w:rFonts w:ascii="Tw Cen MT" w:eastAsia="Calibri" w:hAnsi="Tw Cen MT" w:cs="Times New Roman"/>
                <w:color w:val="000000" w:themeColor="text1"/>
              </w:rPr>
            </w:pPr>
          </w:p>
          <w:p w:rsidR="00CE2925" w:rsidRDefault="00CE2925"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Individual plans in place to support identified children with low well-being and difficulties self-regulating (JA Nov 19)</w:t>
            </w: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B36A51" w:rsidRDefault="00B36A51" w:rsidP="000D7109">
            <w:pPr>
              <w:rPr>
                <w:rFonts w:ascii="Tw Cen MT" w:eastAsia="Calibri" w:hAnsi="Tw Cen MT" w:cs="Times New Roman"/>
                <w:color w:val="000000" w:themeColor="text1"/>
              </w:rPr>
            </w:pPr>
          </w:p>
          <w:p w:rsidR="00B36A51" w:rsidRDefault="00B36A51" w:rsidP="000D7109">
            <w:pPr>
              <w:rPr>
                <w:rFonts w:ascii="Tw Cen MT" w:eastAsia="Calibri" w:hAnsi="Tw Cen MT" w:cs="Times New Roman"/>
                <w:color w:val="000000" w:themeColor="text1"/>
              </w:rPr>
            </w:pPr>
          </w:p>
          <w:p w:rsidR="00B36A51" w:rsidRDefault="00B36A51" w:rsidP="000D7109">
            <w:pPr>
              <w:rPr>
                <w:rFonts w:ascii="Tw Cen MT" w:eastAsia="Calibri" w:hAnsi="Tw Cen MT" w:cs="Times New Roman"/>
                <w:color w:val="000000" w:themeColor="text1"/>
              </w:rPr>
            </w:pPr>
          </w:p>
          <w:p w:rsidR="00B36A51" w:rsidRDefault="00B36A51" w:rsidP="000D7109">
            <w:pPr>
              <w:rPr>
                <w:rFonts w:ascii="Tw Cen MT" w:eastAsia="Calibri" w:hAnsi="Tw Cen MT" w:cs="Times New Roman"/>
                <w:color w:val="000000" w:themeColor="text1"/>
              </w:rPr>
            </w:pPr>
          </w:p>
          <w:p w:rsidR="00B36A51" w:rsidRDefault="00B36A51" w:rsidP="000D7109">
            <w:pPr>
              <w:rPr>
                <w:rFonts w:ascii="Tw Cen MT" w:eastAsia="Calibri" w:hAnsi="Tw Cen MT" w:cs="Times New Roman"/>
                <w:color w:val="000000" w:themeColor="text1"/>
              </w:rPr>
            </w:pPr>
          </w:p>
          <w:p w:rsidR="00B36A51" w:rsidRDefault="00B36A51" w:rsidP="000D7109">
            <w:pPr>
              <w:rPr>
                <w:rFonts w:ascii="Tw Cen MT" w:eastAsia="Calibri" w:hAnsi="Tw Cen MT" w:cs="Times New Roman"/>
                <w:color w:val="000000" w:themeColor="text1"/>
              </w:rPr>
            </w:pPr>
          </w:p>
          <w:p w:rsidR="00B36A51" w:rsidRDefault="00B36A51" w:rsidP="000D7109">
            <w:pPr>
              <w:rPr>
                <w:rFonts w:ascii="Tw Cen MT" w:eastAsia="Calibri" w:hAnsi="Tw Cen MT" w:cs="Times New Roman"/>
                <w:color w:val="000000" w:themeColor="text1"/>
              </w:rPr>
            </w:pPr>
            <w:r>
              <w:rPr>
                <w:rFonts w:ascii="Tw Cen MT" w:eastAsia="Calibri" w:hAnsi="Tw Cen MT" w:cs="Times New Roman"/>
                <w:color w:val="000000" w:themeColor="text1"/>
              </w:rPr>
              <w:lastRenderedPageBreak/>
              <w:t>Children of concern are assessed and identified and shared with key staff for monitoring (JA Nov 19)</w:t>
            </w:r>
          </w:p>
          <w:p w:rsidR="00B36A51" w:rsidRDefault="00B36A51" w:rsidP="000D7109">
            <w:pPr>
              <w:rPr>
                <w:rFonts w:ascii="Tw Cen MT" w:eastAsia="Calibri" w:hAnsi="Tw Cen MT" w:cs="Times New Roman"/>
                <w:color w:val="000000" w:themeColor="text1"/>
              </w:rPr>
            </w:pPr>
          </w:p>
          <w:p w:rsidR="00B36A51" w:rsidRDefault="00CE2925" w:rsidP="000D7109">
            <w:pPr>
              <w:rPr>
                <w:rFonts w:ascii="Tw Cen MT" w:eastAsia="Calibri" w:hAnsi="Tw Cen MT" w:cs="Times New Roman"/>
                <w:color w:val="000000" w:themeColor="text1"/>
              </w:rPr>
            </w:pPr>
            <w:r>
              <w:rPr>
                <w:rFonts w:ascii="Tw Cen MT" w:eastAsia="Calibri" w:hAnsi="Tw Cen MT" w:cs="Times New Roman"/>
                <w:color w:val="000000" w:themeColor="text1"/>
              </w:rPr>
              <w:t>Provision mapping and planning maximises opportunities for developing language and literacy (SP Jan 19)</w:t>
            </w:r>
          </w:p>
          <w:p w:rsidR="00CE2925" w:rsidRDefault="00CE2925" w:rsidP="000D7109">
            <w:pPr>
              <w:rPr>
                <w:rFonts w:ascii="Tw Cen MT" w:eastAsia="Calibri" w:hAnsi="Tw Cen MT" w:cs="Times New Roman"/>
                <w:color w:val="000000" w:themeColor="text1"/>
              </w:rPr>
            </w:pPr>
          </w:p>
          <w:p w:rsidR="00CE2925" w:rsidRDefault="00CE2925" w:rsidP="000D7109">
            <w:pPr>
              <w:rPr>
                <w:rFonts w:ascii="Tw Cen MT" w:eastAsia="Calibri" w:hAnsi="Tw Cen MT" w:cs="Times New Roman"/>
                <w:color w:val="000000" w:themeColor="text1"/>
              </w:rPr>
            </w:pPr>
            <w:r>
              <w:rPr>
                <w:rFonts w:ascii="Tw Cen MT" w:eastAsia="Calibri" w:hAnsi="Tw Cen MT" w:cs="Times New Roman"/>
                <w:color w:val="000000" w:themeColor="text1"/>
              </w:rPr>
              <w:t>Parents of target children are supported to help children develop language (SP)</w:t>
            </w:r>
          </w:p>
          <w:p w:rsidR="00CE2925" w:rsidRDefault="00CE2925" w:rsidP="000D7109">
            <w:pPr>
              <w:rPr>
                <w:rFonts w:ascii="Tw Cen MT" w:eastAsia="Calibri" w:hAnsi="Tw Cen MT" w:cs="Times New Roman"/>
                <w:color w:val="000000" w:themeColor="text1"/>
              </w:rPr>
            </w:pPr>
          </w:p>
          <w:p w:rsidR="00B36A51" w:rsidRDefault="00B36A51" w:rsidP="000D7109">
            <w:pPr>
              <w:rPr>
                <w:rFonts w:ascii="Tw Cen MT" w:eastAsia="Calibri" w:hAnsi="Tw Cen MT" w:cs="Times New Roman"/>
                <w:color w:val="000000" w:themeColor="text1"/>
              </w:rPr>
            </w:pPr>
            <w:r>
              <w:rPr>
                <w:rFonts w:ascii="Tw Cen MT" w:eastAsia="Calibri" w:hAnsi="Tw Cen MT" w:cs="Times New Roman"/>
                <w:color w:val="000000" w:themeColor="text1"/>
              </w:rPr>
              <w:t>Identified children are targeted for educational visits programme (SP Nov 19)</w:t>
            </w:r>
          </w:p>
          <w:p w:rsidR="00B36A51" w:rsidRDefault="00B36A51" w:rsidP="000D7109">
            <w:pPr>
              <w:rPr>
                <w:rFonts w:ascii="Tw Cen MT" w:eastAsia="Calibri" w:hAnsi="Tw Cen MT" w:cs="Times New Roman"/>
                <w:color w:val="000000" w:themeColor="text1"/>
              </w:rPr>
            </w:pPr>
          </w:p>
          <w:p w:rsidR="00B36A51" w:rsidRDefault="00B36A51" w:rsidP="000D7109">
            <w:pPr>
              <w:rPr>
                <w:rFonts w:ascii="Tw Cen MT" w:eastAsia="Calibri" w:hAnsi="Tw Cen MT" w:cs="Times New Roman"/>
                <w:color w:val="000000" w:themeColor="text1"/>
              </w:rPr>
            </w:pPr>
            <w:r>
              <w:rPr>
                <w:rFonts w:ascii="Tw Cen MT" w:eastAsia="Calibri" w:hAnsi="Tw Cen MT" w:cs="Times New Roman"/>
                <w:color w:val="000000" w:themeColor="text1"/>
              </w:rPr>
              <w:t>Staff identify and use key core provision vocabulary (SP Jan 2020)</w:t>
            </w:r>
          </w:p>
          <w:p w:rsidR="00CE2925" w:rsidRDefault="00CE2925" w:rsidP="000D7109">
            <w:pPr>
              <w:rPr>
                <w:rFonts w:ascii="Tw Cen MT" w:eastAsia="Calibri" w:hAnsi="Tw Cen MT" w:cs="Times New Roman"/>
                <w:color w:val="000000" w:themeColor="text1"/>
              </w:rPr>
            </w:pPr>
          </w:p>
          <w:p w:rsidR="00CE2925" w:rsidRDefault="00CE2925" w:rsidP="000D7109">
            <w:pPr>
              <w:rPr>
                <w:rFonts w:ascii="Tw Cen MT" w:eastAsia="Calibri" w:hAnsi="Tw Cen MT" w:cs="Times New Roman"/>
                <w:color w:val="000000" w:themeColor="text1"/>
              </w:rPr>
            </w:pPr>
            <w:r>
              <w:rPr>
                <w:rFonts w:ascii="Tw Cen MT" w:eastAsia="Calibri" w:hAnsi="Tw Cen MT" w:cs="Times New Roman"/>
                <w:color w:val="000000" w:themeColor="text1"/>
              </w:rPr>
              <w:t>CPD is provided for staff to further improve quality of interactions with children (SP Jan 2020)</w:t>
            </w:r>
          </w:p>
          <w:p w:rsidR="00B36A51" w:rsidRDefault="00B36A51" w:rsidP="000D7109">
            <w:pPr>
              <w:rPr>
                <w:rFonts w:ascii="Tw Cen MT" w:eastAsia="Calibri" w:hAnsi="Tw Cen MT" w:cs="Times New Roman"/>
                <w:color w:val="000000" w:themeColor="text1"/>
              </w:rPr>
            </w:pPr>
          </w:p>
          <w:p w:rsidR="00B36A51" w:rsidRPr="00553EC3" w:rsidRDefault="00B36A51" w:rsidP="000D7109">
            <w:pPr>
              <w:rPr>
                <w:rFonts w:ascii="Tw Cen MT" w:eastAsia="Calibri" w:hAnsi="Tw Cen MT" w:cs="Times New Roman"/>
                <w:color w:val="000000" w:themeColor="text1"/>
              </w:rPr>
            </w:pPr>
          </w:p>
        </w:tc>
        <w:tc>
          <w:tcPr>
            <w:tcW w:w="4209" w:type="dxa"/>
          </w:tcPr>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JA to report to GB termly through HT report termly attendance figures. GB to monitor improvement.</w:t>
            </w: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 xml:space="preserve">JA to monitor early Help records for identified children termly </w:t>
            </w: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JA to monitor staff following procedures for persistently absent children spring and summer terms</w:t>
            </w: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JA/SP to monitor individual children’s progress/outcomes against targets through pupil progress meetings with teachers, special books and levels of parental engagement and involvement and report to governors (Autumn 2020)</w:t>
            </w: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Pr="00553EC3" w:rsidRDefault="000D7109" w:rsidP="000D7109">
            <w:pPr>
              <w:rPr>
                <w:rFonts w:ascii="Tw Cen MT" w:eastAsia="Calibri" w:hAnsi="Tw Cen MT" w:cs="Times New Roman"/>
                <w:color w:val="000000" w:themeColor="text1"/>
              </w:rPr>
            </w:pPr>
          </w:p>
        </w:tc>
        <w:tc>
          <w:tcPr>
            <w:tcW w:w="4074" w:type="dxa"/>
          </w:tcPr>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 xml:space="preserve">GB to review attendance figures spring and summer terms/ Early Help records – how well have </w:t>
            </w:r>
            <w:proofErr w:type="spellStart"/>
            <w:r>
              <w:rPr>
                <w:rFonts w:ascii="Tw Cen MT" w:eastAsia="Calibri" w:hAnsi="Tw Cen MT" w:cs="Times New Roman"/>
                <w:color w:val="000000" w:themeColor="text1"/>
              </w:rPr>
              <w:t>protocals</w:t>
            </w:r>
            <w:proofErr w:type="spellEnd"/>
            <w:r>
              <w:rPr>
                <w:rFonts w:ascii="Tw Cen MT" w:eastAsia="Calibri" w:hAnsi="Tw Cen MT" w:cs="Times New Roman"/>
                <w:color w:val="000000" w:themeColor="text1"/>
              </w:rPr>
              <w:t xml:space="preserve"> and procedures improved attendance rates? How well have parents been supported in their understanding of regular attendance at nursery?</w:t>
            </w: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 xml:space="preserve">GB to review how successful individual plans have been in improving children’s well-being and ability to self-regulate </w:t>
            </w:r>
          </w:p>
          <w:p w:rsidR="000D7109" w:rsidRDefault="000D7109" w:rsidP="000D7109">
            <w:pPr>
              <w:rPr>
                <w:rFonts w:ascii="Tw Cen MT" w:eastAsia="Calibri" w:hAnsi="Tw Cen MT" w:cs="Times New Roman"/>
                <w:color w:val="000000" w:themeColor="text1"/>
              </w:rPr>
            </w:pPr>
            <w:r>
              <w:rPr>
                <w:rFonts w:ascii="Tw Cen MT" w:eastAsia="Calibri" w:hAnsi="Tw Cen MT" w:cs="Times New Roman"/>
                <w:color w:val="000000" w:themeColor="text1"/>
              </w:rPr>
              <w:t>(Autumn 2020)</w:t>
            </w: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0D7109" w:rsidRDefault="000D7109" w:rsidP="000D7109">
            <w:pPr>
              <w:rPr>
                <w:rFonts w:ascii="Tw Cen MT" w:eastAsia="Calibri" w:hAnsi="Tw Cen MT" w:cs="Times New Roman"/>
                <w:color w:val="000000" w:themeColor="text1"/>
              </w:rPr>
            </w:pPr>
          </w:p>
          <w:p w:rsidR="00CE2925" w:rsidRDefault="00CE2925" w:rsidP="00CE2925">
            <w:pPr>
              <w:rPr>
                <w:rFonts w:ascii="Tw Cen MT" w:eastAsia="Calibri" w:hAnsi="Tw Cen MT" w:cs="Times New Roman"/>
                <w:color w:val="000000" w:themeColor="text1"/>
              </w:rPr>
            </w:pPr>
          </w:p>
          <w:p w:rsidR="00CE2925" w:rsidRDefault="00CE2925" w:rsidP="00CE2925">
            <w:pPr>
              <w:rPr>
                <w:rFonts w:ascii="Tw Cen MT" w:eastAsia="Calibri" w:hAnsi="Tw Cen MT" w:cs="Times New Roman"/>
                <w:color w:val="000000" w:themeColor="text1"/>
              </w:rPr>
            </w:pPr>
          </w:p>
          <w:p w:rsidR="00CE2925" w:rsidRDefault="00CE2925" w:rsidP="00CE2925">
            <w:pPr>
              <w:rPr>
                <w:rFonts w:ascii="Tw Cen MT" w:eastAsia="Calibri" w:hAnsi="Tw Cen MT" w:cs="Times New Roman"/>
                <w:color w:val="000000" w:themeColor="text1"/>
              </w:rPr>
            </w:pPr>
          </w:p>
          <w:p w:rsidR="00CE2925" w:rsidRDefault="00CE2925" w:rsidP="00CE2925">
            <w:pPr>
              <w:rPr>
                <w:rFonts w:ascii="Tw Cen MT" w:eastAsia="Calibri" w:hAnsi="Tw Cen MT" w:cs="Times New Roman"/>
                <w:color w:val="000000" w:themeColor="text1"/>
              </w:rPr>
            </w:pPr>
            <w:r>
              <w:rPr>
                <w:rFonts w:ascii="Tw Cen MT" w:eastAsia="Calibri" w:hAnsi="Tw Cen MT" w:cs="Times New Roman"/>
                <w:color w:val="000000" w:themeColor="text1"/>
              </w:rPr>
              <w:lastRenderedPageBreak/>
              <w:t>GB to review how successful plans have been in improving identified children’s language and communication</w:t>
            </w:r>
          </w:p>
          <w:p w:rsidR="00CE2925" w:rsidRDefault="00CE2925" w:rsidP="00CE2925">
            <w:pPr>
              <w:rPr>
                <w:rFonts w:ascii="Tw Cen MT" w:eastAsia="Calibri" w:hAnsi="Tw Cen MT" w:cs="Times New Roman"/>
                <w:color w:val="000000" w:themeColor="text1"/>
              </w:rPr>
            </w:pPr>
            <w:r>
              <w:rPr>
                <w:rFonts w:ascii="Tw Cen MT" w:eastAsia="Calibri" w:hAnsi="Tw Cen MT" w:cs="Times New Roman"/>
                <w:color w:val="000000" w:themeColor="text1"/>
              </w:rPr>
              <w:t>(Autumn 2020)</w:t>
            </w:r>
          </w:p>
          <w:p w:rsidR="000D7109" w:rsidRPr="00553EC3" w:rsidRDefault="000D7109" w:rsidP="000D7109">
            <w:pPr>
              <w:rPr>
                <w:rFonts w:ascii="Tw Cen MT" w:eastAsia="Calibri" w:hAnsi="Tw Cen MT" w:cs="Times New Roman"/>
                <w:color w:val="000000" w:themeColor="text1"/>
              </w:rPr>
            </w:pPr>
          </w:p>
        </w:tc>
      </w:tr>
    </w:tbl>
    <w:p w:rsidR="000D7109" w:rsidRDefault="000D7109">
      <w:pPr>
        <w:rPr>
          <w:rFonts w:ascii="Tw Cen MT" w:hAnsi="Tw Cen MT"/>
          <w:color w:val="000000" w:themeColor="text1"/>
        </w:rPr>
      </w:pPr>
    </w:p>
    <w:p w:rsidR="000D7109" w:rsidRDefault="000D7109">
      <w:pPr>
        <w:rPr>
          <w:rFonts w:ascii="Tw Cen MT" w:hAnsi="Tw Cen MT"/>
          <w:color w:val="000000" w:themeColor="text1"/>
        </w:rPr>
      </w:pPr>
    </w:p>
    <w:tbl>
      <w:tblPr>
        <w:tblStyle w:val="TableGrid"/>
        <w:tblW w:w="0" w:type="auto"/>
        <w:tblLook w:val="04A0" w:firstRow="1" w:lastRow="0" w:firstColumn="1" w:lastColumn="0" w:noHBand="0" w:noVBand="1"/>
      </w:tblPr>
      <w:tblGrid>
        <w:gridCol w:w="2263"/>
        <w:gridCol w:w="3402"/>
        <w:gridCol w:w="4209"/>
        <w:gridCol w:w="4074"/>
      </w:tblGrid>
      <w:tr w:rsidR="000A5166" w:rsidRPr="00553EC3" w:rsidTr="0062563E">
        <w:tc>
          <w:tcPr>
            <w:tcW w:w="2263" w:type="dxa"/>
          </w:tcPr>
          <w:p w:rsidR="000A5166" w:rsidRPr="00553EC3" w:rsidRDefault="000A5166" w:rsidP="00FF6120">
            <w:pPr>
              <w:rPr>
                <w:rFonts w:ascii="Tw Cen MT" w:eastAsia="Calibri" w:hAnsi="Tw Cen MT" w:cs="Times New Roman"/>
                <w:b/>
                <w:color w:val="000000" w:themeColor="text1"/>
              </w:rPr>
            </w:pPr>
            <w:r>
              <w:rPr>
                <w:rFonts w:ascii="Tw Cen MT" w:eastAsia="Calibri" w:hAnsi="Tw Cen MT" w:cs="Times New Roman"/>
                <w:b/>
                <w:color w:val="000000" w:themeColor="text1"/>
              </w:rPr>
              <w:t>Area of Focus</w:t>
            </w:r>
          </w:p>
        </w:tc>
        <w:tc>
          <w:tcPr>
            <w:tcW w:w="11685" w:type="dxa"/>
            <w:gridSpan w:val="3"/>
          </w:tcPr>
          <w:p w:rsidR="000A5166" w:rsidRPr="00553EC3" w:rsidRDefault="000A5166" w:rsidP="00FF6120">
            <w:pPr>
              <w:rPr>
                <w:rFonts w:ascii="Tw Cen MT" w:eastAsia="Calibri" w:hAnsi="Tw Cen MT" w:cs="Times New Roman"/>
                <w:b/>
                <w:color w:val="000000" w:themeColor="text1"/>
              </w:rPr>
            </w:pPr>
            <w:r>
              <w:rPr>
                <w:rFonts w:ascii="Tw Cen MT" w:eastAsia="Calibri" w:hAnsi="Tw Cen MT" w:cs="Times New Roman"/>
                <w:b/>
                <w:color w:val="000000" w:themeColor="text1"/>
              </w:rPr>
              <w:t>Personal development</w:t>
            </w:r>
          </w:p>
        </w:tc>
      </w:tr>
      <w:tr w:rsidR="000A5166" w:rsidRPr="007100EA" w:rsidTr="0062563E">
        <w:tc>
          <w:tcPr>
            <w:tcW w:w="2263" w:type="dxa"/>
          </w:tcPr>
          <w:p w:rsidR="004D2F9B" w:rsidRDefault="00CE2925" w:rsidP="007236F9">
            <w:pPr>
              <w:rPr>
                <w:rFonts w:ascii="Tw Cen MT" w:hAnsi="Tw Cen MT"/>
                <w:b/>
                <w:color w:val="000000" w:themeColor="text1"/>
              </w:rPr>
            </w:pPr>
            <w:r>
              <w:rPr>
                <w:rFonts w:ascii="Tw Cen MT" w:hAnsi="Tw Cen MT"/>
                <w:b/>
                <w:color w:val="000000" w:themeColor="text1"/>
              </w:rPr>
              <w:t>P</w:t>
            </w:r>
            <w:r w:rsidR="007236F9">
              <w:rPr>
                <w:rFonts w:ascii="Tw Cen MT" w:hAnsi="Tw Cen MT"/>
                <w:b/>
                <w:color w:val="000000" w:themeColor="text1"/>
              </w:rPr>
              <w:t xml:space="preserve">rovision for the personal development of all children </w:t>
            </w:r>
            <w:r>
              <w:rPr>
                <w:rFonts w:ascii="Tw Cen MT" w:hAnsi="Tw Cen MT"/>
                <w:b/>
                <w:color w:val="000000" w:themeColor="text1"/>
              </w:rPr>
              <w:t xml:space="preserve">is further improved, </w:t>
            </w:r>
            <w:r w:rsidR="007236F9">
              <w:rPr>
                <w:rFonts w:ascii="Tw Cen MT" w:hAnsi="Tw Cen MT"/>
                <w:b/>
                <w:color w:val="000000" w:themeColor="text1"/>
              </w:rPr>
              <w:t>building confidence and resilience.</w:t>
            </w:r>
          </w:p>
          <w:p w:rsidR="004D2F9B" w:rsidRDefault="004D2F9B" w:rsidP="00FF6120">
            <w:pPr>
              <w:rPr>
                <w:rFonts w:ascii="Tw Cen MT" w:hAnsi="Tw Cen MT"/>
                <w:b/>
                <w:color w:val="000000" w:themeColor="text1"/>
              </w:rPr>
            </w:pPr>
          </w:p>
          <w:p w:rsidR="004D2F9B" w:rsidRDefault="004D2F9B" w:rsidP="00FF6120">
            <w:pPr>
              <w:rPr>
                <w:rFonts w:ascii="Tw Cen MT" w:hAnsi="Tw Cen MT"/>
                <w:b/>
                <w:color w:val="000000" w:themeColor="text1"/>
              </w:rPr>
            </w:pPr>
            <w:r>
              <w:rPr>
                <w:rFonts w:ascii="Tw Cen MT" w:hAnsi="Tw Cen MT"/>
                <w:b/>
                <w:color w:val="000000" w:themeColor="text1"/>
              </w:rPr>
              <w:lastRenderedPageBreak/>
              <w:t>Objectives</w:t>
            </w:r>
          </w:p>
          <w:p w:rsidR="004D2F9B" w:rsidRDefault="004D2F9B" w:rsidP="00FF6120">
            <w:pPr>
              <w:rPr>
                <w:rFonts w:ascii="Tw Cen MT" w:hAnsi="Tw Cen MT"/>
                <w:i/>
                <w:color w:val="000000" w:themeColor="text1"/>
              </w:rPr>
            </w:pPr>
            <w:r>
              <w:rPr>
                <w:rFonts w:ascii="Tw Cen MT" w:hAnsi="Tw Cen MT"/>
                <w:i/>
                <w:color w:val="000000" w:themeColor="text1"/>
              </w:rPr>
              <w:t>To further improve children’s opportunity to keep physically healthy by giving ample opportunities for children to be active outdoors</w:t>
            </w:r>
          </w:p>
          <w:p w:rsidR="00031186" w:rsidRDefault="00031186" w:rsidP="00FF6120">
            <w:pPr>
              <w:rPr>
                <w:rFonts w:ascii="Tw Cen MT" w:hAnsi="Tw Cen MT"/>
                <w:i/>
                <w:color w:val="000000" w:themeColor="text1"/>
              </w:rPr>
            </w:pPr>
          </w:p>
          <w:p w:rsidR="00031186" w:rsidRDefault="00031186" w:rsidP="00FF6120">
            <w:pPr>
              <w:rPr>
                <w:rFonts w:ascii="Tw Cen MT" w:hAnsi="Tw Cen MT"/>
                <w:i/>
                <w:color w:val="000000" w:themeColor="text1"/>
              </w:rPr>
            </w:pPr>
            <w:r>
              <w:rPr>
                <w:rFonts w:ascii="Tw Cen MT" w:hAnsi="Tw Cen MT"/>
                <w:i/>
                <w:color w:val="000000" w:themeColor="text1"/>
              </w:rPr>
              <w:t>To engage with society beyond the school gate</w:t>
            </w:r>
            <w:r w:rsidR="006157ED">
              <w:rPr>
                <w:rFonts w:ascii="Tw Cen MT" w:hAnsi="Tw Cen MT"/>
                <w:i/>
                <w:color w:val="000000" w:themeColor="text1"/>
              </w:rPr>
              <w:t xml:space="preserve"> through a programme of educational visits </w:t>
            </w:r>
          </w:p>
          <w:p w:rsidR="00031186" w:rsidRDefault="00031186" w:rsidP="00FF6120">
            <w:pPr>
              <w:rPr>
                <w:rFonts w:ascii="Tw Cen MT" w:hAnsi="Tw Cen MT"/>
                <w:i/>
                <w:color w:val="000000" w:themeColor="text1"/>
              </w:rPr>
            </w:pPr>
          </w:p>
          <w:p w:rsidR="00031186" w:rsidRDefault="00031186" w:rsidP="00FF6120">
            <w:pPr>
              <w:rPr>
                <w:rFonts w:ascii="Tw Cen MT" w:hAnsi="Tw Cen MT"/>
                <w:i/>
                <w:color w:val="000000" w:themeColor="text1"/>
              </w:rPr>
            </w:pPr>
            <w:r>
              <w:rPr>
                <w:rFonts w:ascii="Tw Cen MT" w:hAnsi="Tw Cen MT"/>
                <w:i/>
                <w:color w:val="000000" w:themeColor="text1"/>
              </w:rPr>
              <w:t>To improve children’s progress in their self-confi</w:t>
            </w:r>
            <w:r w:rsidR="006157ED">
              <w:rPr>
                <w:rFonts w:ascii="Tw Cen MT" w:hAnsi="Tw Cen MT"/>
                <w:i/>
                <w:color w:val="000000" w:themeColor="text1"/>
              </w:rPr>
              <w:t>d</w:t>
            </w:r>
            <w:r>
              <w:rPr>
                <w:rFonts w:ascii="Tw Cen MT" w:hAnsi="Tw Cen MT"/>
                <w:i/>
                <w:color w:val="000000" w:themeColor="text1"/>
              </w:rPr>
              <w:t>ence and self- esteem</w:t>
            </w:r>
            <w:r w:rsidR="006157ED">
              <w:rPr>
                <w:rFonts w:ascii="Tw Cen MT" w:hAnsi="Tw Cen MT"/>
                <w:i/>
                <w:color w:val="000000" w:themeColor="text1"/>
              </w:rPr>
              <w:t xml:space="preserve"> so that 90</w:t>
            </w:r>
            <w:r>
              <w:rPr>
                <w:rFonts w:ascii="Tw Cen MT" w:hAnsi="Tw Cen MT"/>
                <w:i/>
                <w:color w:val="000000" w:themeColor="text1"/>
              </w:rPr>
              <w:t xml:space="preserve">% </w:t>
            </w:r>
            <w:r w:rsidR="006157ED">
              <w:rPr>
                <w:rFonts w:ascii="Tw Cen MT" w:hAnsi="Tw Cen MT"/>
                <w:i/>
                <w:color w:val="000000" w:themeColor="text1"/>
              </w:rPr>
              <w:t>of children make at least good progress</w:t>
            </w:r>
          </w:p>
          <w:p w:rsidR="006157ED" w:rsidRDefault="006157ED" w:rsidP="00FF6120">
            <w:pPr>
              <w:rPr>
                <w:rFonts w:ascii="Tw Cen MT" w:hAnsi="Tw Cen MT"/>
                <w:i/>
                <w:color w:val="000000" w:themeColor="text1"/>
              </w:rPr>
            </w:pPr>
          </w:p>
          <w:p w:rsidR="006157ED" w:rsidRDefault="006157ED" w:rsidP="00FF6120">
            <w:pPr>
              <w:rPr>
                <w:rFonts w:ascii="Tw Cen MT" w:hAnsi="Tw Cen MT"/>
                <w:i/>
                <w:color w:val="000000" w:themeColor="text1"/>
              </w:rPr>
            </w:pPr>
            <w:r>
              <w:rPr>
                <w:rFonts w:ascii="Tw Cen MT" w:hAnsi="Tw Cen MT"/>
                <w:i/>
                <w:color w:val="000000" w:themeColor="text1"/>
              </w:rPr>
              <w:t>To work with Rosetta Primary School to support children to be equipped for their reception class’s</w:t>
            </w:r>
          </w:p>
          <w:p w:rsidR="007236F9" w:rsidRPr="004D2F9B" w:rsidRDefault="007236F9" w:rsidP="00FF6120">
            <w:pPr>
              <w:rPr>
                <w:rFonts w:ascii="Tw Cen MT" w:hAnsi="Tw Cen MT"/>
                <w:i/>
                <w:color w:val="000000" w:themeColor="text1"/>
              </w:rPr>
            </w:pPr>
          </w:p>
        </w:tc>
        <w:tc>
          <w:tcPr>
            <w:tcW w:w="3402" w:type="dxa"/>
          </w:tcPr>
          <w:p w:rsidR="000A5166" w:rsidRDefault="000A5166" w:rsidP="00FF6120">
            <w:pPr>
              <w:rPr>
                <w:rFonts w:ascii="Tw Cen MT" w:hAnsi="Tw Cen MT"/>
                <w:b/>
                <w:color w:val="000000" w:themeColor="text1"/>
              </w:rPr>
            </w:pPr>
            <w:r w:rsidRPr="007100EA">
              <w:rPr>
                <w:rFonts w:ascii="Tw Cen MT" w:hAnsi="Tw Cen MT"/>
                <w:b/>
                <w:color w:val="000000" w:themeColor="text1"/>
              </w:rPr>
              <w:lastRenderedPageBreak/>
              <w:t>Key milestones</w:t>
            </w:r>
          </w:p>
          <w:p w:rsidR="00414956" w:rsidRDefault="00414956" w:rsidP="00FF6120">
            <w:pPr>
              <w:rPr>
                <w:rFonts w:ascii="Tw Cen MT" w:hAnsi="Tw Cen MT"/>
                <w:b/>
                <w:color w:val="000000" w:themeColor="text1"/>
              </w:rPr>
            </w:pPr>
          </w:p>
          <w:p w:rsidR="00414956" w:rsidRDefault="00414956" w:rsidP="00FF6120">
            <w:pPr>
              <w:rPr>
                <w:rFonts w:ascii="Tw Cen MT" w:hAnsi="Tw Cen MT"/>
                <w:b/>
                <w:color w:val="000000" w:themeColor="text1"/>
              </w:rPr>
            </w:pPr>
          </w:p>
          <w:p w:rsidR="00414956" w:rsidRDefault="00414956" w:rsidP="00FF6120">
            <w:pPr>
              <w:rPr>
                <w:rFonts w:ascii="Tw Cen MT" w:hAnsi="Tw Cen MT"/>
                <w:b/>
                <w:color w:val="000000" w:themeColor="text1"/>
              </w:rPr>
            </w:pPr>
          </w:p>
          <w:p w:rsidR="00414956" w:rsidRDefault="00414956" w:rsidP="00FF6120">
            <w:pPr>
              <w:rPr>
                <w:rFonts w:ascii="Tw Cen MT" w:hAnsi="Tw Cen MT"/>
                <w:b/>
                <w:color w:val="000000" w:themeColor="text1"/>
              </w:rPr>
            </w:pPr>
          </w:p>
          <w:p w:rsidR="00414956" w:rsidRDefault="00414956" w:rsidP="00FF6120">
            <w:pPr>
              <w:rPr>
                <w:rFonts w:ascii="Tw Cen MT" w:hAnsi="Tw Cen MT"/>
                <w:b/>
                <w:color w:val="000000" w:themeColor="text1"/>
              </w:rPr>
            </w:pPr>
          </w:p>
          <w:p w:rsidR="00414956" w:rsidRDefault="00414956" w:rsidP="00FF6120">
            <w:pPr>
              <w:rPr>
                <w:rFonts w:ascii="Tw Cen MT" w:hAnsi="Tw Cen MT"/>
                <w:b/>
                <w:color w:val="000000" w:themeColor="text1"/>
              </w:rPr>
            </w:pPr>
          </w:p>
          <w:p w:rsidR="00414956" w:rsidRDefault="00414956" w:rsidP="00FF6120">
            <w:pPr>
              <w:rPr>
                <w:rFonts w:ascii="Tw Cen MT" w:hAnsi="Tw Cen MT"/>
                <w:b/>
                <w:color w:val="000000" w:themeColor="text1"/>
              </w:rPr>
            </w:pPr>
          </w:p>
          <w:p w:rsidR="00414956" w:rsidRDefault="00414956" w:rsidP="00414956">
            <w:pPr>
              <w:rPr>
                <w:rFonts w:ascii="Tw Cen MT" w:hAnsi="Tw Cen MT"/>
                <w:color w:val="000000" w:themeColor="text1"/>
              </w:rPr>
            </w:pPr>
            <w:r>
              <w:rPr>
                <w:rFonts w:ascii="Tw Cen MT" w:hAnsi="Tw Cen MT"/>
                <w:color w:val="000000" w:themeColor="text1"/>
              </w:rPr>
              <w:t>Plans for development of the garden approved and a schedule of works in place (Sept 19, JA)</w:t>
            </w:r>
          </w:p>
          <w:p w:rsidR="00414956" w:rsidRDefault="00414956" w:rsidP="00FF6120">
            <w:pPr>
              <w:rPr>
                <w:rFonts w:ascii="Tw Cen MT" w:hAnsi="Tw Cen MT"/>
                <w:b/>
                <w:color w:val="000000" w:themeColor="text1"/>
              </w:rPr>
            </w:pPr>
          </w:p>
          <w:p w:rsidR="00414956" w:rsidRPr="00414956" w:rsidRDefault="00414956" w:rsidP="00FF6120">
            <w:pPr>
              <w:rPr>
                <w:rFonts w:ascii="Tw Cen MT" w:hAnsi="Tw Cen MT"/>
                <w:color w:val="000000" w:themeColor="text1"/>
              </w:rPr>
            </w:pPr>
            <w:r w:rsidRPr="00414956">
              <w:rPr>
                <w:rFonts w:ascii="Tw Cen MT" w:hAnsi="Tw Cen MT"/>
                <w:color w:val="000000" w:themeColor="text1"/>
              </w:rPr>
              <w:t>A schedule of CPD to develop core outdoor experiences is in place (Sept 19 JA)</w:t>
            </w:r>
          </w:p>
          <w:p w:rsidR="00414956" w:rsidRPr="00414956" w:rsidRDefault="00414956" w:rsidP="00FF6120">
            <w:pPr>
              <w:rPr>
                <w:rFonts w:ascii="Tw Cen MT" w:hAnsi="Tw Cen MT"/>
                <w:color w:val="000000" w:themeColor="text1"/>
              </w:rPr>
            </w:pPr>
          </w:p>
          <w:p w:rsidR="00414956" w:rsidRDefault="00414956" w:rsidP="00FF6120">
            <w:pPr>
              <w:rPr>
                <w:rFonts w:ascii="Tw Cen MT" w:hAnsi="Tw Cen MT"/>
                <w:color w:val="000000" w:themeColor="text1"/>
              </w:rPr>
            </w:pPr>
            <w:r w:rsidRPr="00414956">
              <w:rPr>
                <w:rFonts w:ascii="Tw Cen MT" w:hAnsi="Tw Cen MT"/>
                <w:color w:val="000000" w:themeColor="text1"/>
              </w:rPr>
              <w:t>C</w:t>
            </w:r>
            <w:r w:rsidR="00D51FF4">
              <w:rPr>
                <w:rFonts w:ascii="Tw Cen MT" w:hAnsi="Tw Cen MT"/>
                <w:color w:val="000000" w:themeColor="text1"/>
              </w:rPr>
              <w:t>lear guidance established with</w:t>
            </w:r>
            <w:r w:rsidRPr="00414956">
              <w:rPr>
                <w:rFonts w:ascii="Tw Cen MT" w:hAnsi="Tw Cen MT"/>
                <w:color w:val="000000" w:themeColor="text1"/>
              </w:rPr>
              <w:t xml:space="preserve"> staff on our intentions for children’s physical development and outcomes is established (JA, June 20)</w:t>
            </w:r>
          </w:p>
          <w:p w:rsidR="00414956" w:rsidRDefault="00414956" w:rsidP="00FF6120">
            <w:pPr>
              <w:rPr>
                <w:rFonts w:ascii="Tw Cen MT" w:hAnsi="Tw Cen MT"/>
                <w:color w:val="000000" w:themeColor="text1"/>
              </w:rPr>
            </w:pPr>
          </w:p>
          <w:p w:rsidR="00414956" w:rsidRDefault="0049561B" w:rsidP="00FF6120">
            <w:pPr>
              <w:rPr>
                <w:rFonts w:ascii="Tw Cen MT" w:hAnsi="Tw Cen MT"/>
                <w:color w:val="000000" w:themeColor="text1"/>
              </w:rPr>
            </w:pPr>
            <w:r>
              <w:rPr>
                <w:rFonts w:ascii="Tw Cen MT" w:hAnsi="Tw Cen MT"/>
                <w:color w:val="000000" w:themeColor="text1"/>
              </w:rPr>
              <w:t>Moderation meeting focussing on SCSA with other local nursery providers established to clarify expectations and share good practice (JA, Sept 2019)</w:t>
            </w:r>
          </w:p>
          <w:p w:rsidR="0049561B" w:rsidRDefault="0049561B" w:rsidP="00FF6120">
            <w:pPr>
              <w:rPr>
                <w:rFonts w:ascii="Tw Cen MT" w:hAnsi="Tw Cen MT"/>
                <w:color w:val="000000" w:themeColor="text1"/>
              </w:rPr>
            </w:pPr>
          </w:p>
          <w:p w:rsidR="0049561B" w:rsidRDefault="0049561B" w:rsidP="00FF6120">
            <w:pPr>
              <w:rPr>
                <w:rFonts w:ascii="Tw Cen MT" w:hAnsi="Tw Cen MT"/>
                <w:color w:val="000000" w:themeColor="text1"/>
              </w:rPr>
            </w:pPr>
            <w:r>
              <w:rPr>
                <w:rFonts w:ascii="Tw Cen MT" w:hAnsi="Tw Cen MT"/>
                <w:color w:val="000000" w:themeColor="text1"/>
              </w:rPr>
              <w:t>Termly pupil progress meetings to identify children of concern and put intervention strategies into place (JA)</w:t>
            </w:r>
          </w:p>
          <w:p w:rsidR="0049561B" w:rsidRDefault="0049561B" w:rsidP="00FF6120">
            <w:pPr>
              <w:rPr>
                <w:rFonts w:ascii="Tw Cen MT" w:hAnsi="Tw Cen MT"/>
                <w:color w:val="000000" w:themeColor="text1"/>
              </w:rPr>
            </w:pPr>
          </w:p>
          <w:p w:rsidR="0049561B" w:rsidRDefault="00D51FF4" w:rsidP="00FF6120">
            <w:pPr>
              <w:rPr>
                <w:rFonts w:ascii="Tw Cen MT" w:hAnsi="Tw Cen MT"/>
                <w:color w:val="000000" w:themeColor="text1"/>
              </w:rPr>
            </w:pPr>
            <w:r>
              <w:rPr>
                <w:rFonts w:ascii="Tw Cen MT" w:hAnsi="Tw Cen MT"/>
                <w:color w:val="000000" w:themeColor="text1"/>
              </w:rPr>
              <w:t>Clear guidance established with staff on our intentions for children’s SCSA development and outcomes is established (JA, Jan 2020)</w:t>
            </w:r>
          </w:p>
          <w:p w:rsidR="0049561B" w:rsidRDefault="0049561B" w:rsidP="00FF6120">
            <w:pPr>
              <w:rPr>
                <w:rFonts w:ascii="Tw Cen MT" w:hAnsi="Tw Cen MT"/>
                <w:color w:val="000000" w:themeColor="text1"/>
              </w:rPr>
            </w:pPr>
          </w:p>
          <w:p w:rsidR="0049561B" w:rsidRDefault="0049561B" w:rsidP="00FF6120">
            <w:pPr>
              <w:rPr>
                <w:rFonts w:ascii="Tw Cen MT" w:hAnsi="Tw Cen MT"/>
                <w:color w:val="000000" w:themeColor="text1"/>
              </w:rPr>
            </w:pPr>
          </w:p>
          <w:p w:rsidR="0049561B" w:rsidRPr="00D51FF4" w:rsidRDefault="00D51FF4" w:rsidP="00FF6120">
            <w:pPr>
              <w:rPr>
                <w:rFonts w:ascii="Tw Cen MT" w:hAnsi="Tw Cen MT"/>
                <w:color w:val="000000" w:themeColor="text1"/>
              </w:rPr>
            </w:pPr>
            <w:r>
              <w:rPr>
                <w:rFonts w:ascii="Tw Cen MT" w:hAnsi="Tw Cen MT"/>
                <w:color w:val="000000" w:themeColor="text1"/>
              </w:rPr>
              <w:t>DHT to meet with</w:t>
            </w:r>
            <w:r w:rsidR="00D26614">
              <w:rPr>
                <w:rFonts w:ascii="Tw Cen MT" w:hAnsi="Tw Cen MT"/>
                <w:color w:val="000000" w:themeColor="text1"/>
              </w:rPr>
              <w:t xml:space="preserve"> Rosetta</w:t>
            </w:r>
            <w:r>
              <w:rPr>
                <w:rFonts w:ascii="Tw Cen MT" w:hAnsi="Tw Cen MT"/>
                <w:color w:val="000000" w:themeColor="text1"/>
              </w:rPr>
              <w:t xml:space="preserve"> AHT for Early Years</w:t>
            </w:r>
            <w:r w:rsidR="00D26614">
              <w:rPr>
                <w:rFonts w:ascii="Tw Cen MT" w:hAnsi="Tw Cen MT"/>
                <w:color w:val="000000" w:themeColor="text1"/>
              </w:rPr>
              <w:t xml:space="preserve"> to negotiate and establish non –negotiables on-entry to reception (SP, Nov 19)</w:t>
            </w:r>
          </w:p>
        </w:tc>
        <w:tc>
          <w:tcPr>
            <w:tcW w:w="4209" w:type="dxa"/>
          </w:tcPr>
          <w:p w:rsidR="000A5166" w:rsidRDefault="000A5166" w:rsidP="00FF6120">
            <w:pPr>
              <w:rPr>
                <w:rFonts w:ascii="Tw Cen MT" w:hAnsi="Tw Cen MT"/>
                <w:b/>
                <w:color w:val="000000" w:themeColor="text1"/>
              </w:rPr>
            </w:pPr>
            <w:r w:rsidRPr="007100EA">
              <w:rPr>
                <w:rFonts w:ascii="Tw Cen MT" w:hAnsi="Tw Cen MT"/>
                <w:b/>
                <w:color w:val="000000" w:themeColor="text1"/>
              </w:rPr>
              <w:lastRenderedPageBreak/>
              <w:t>Monitoring</w:t>
            </w:r>
          </w:p>
          <w:p w:rsidR="00D666C0" w:rsidRDefault="00D666C0" w:rsidP="00FF6120">
            <w:pPr>
              <w:rPr>
                <w:rFonts w:ascii="Tw Cen MT" w:hAnsi="Tw Cen MT"/>
                <w:b/>
                <w:color w:val="000000" w:themeColor="text1"/>
              </w:rPr>
            </w:pPr>
          </w:p>
          <w:p w:rsidR="00D666C0" w:rsidRDefault="00D666C0" w:rsidP="00FF6120">
            <w:pPr>
              <w:rPr>
                <w:rFonts w:ascii="Tw Cen MT" w:hAnsi="Tw Cen MT"/>
                <w:b/>
                <w:color w:val="000000" w:themeColor="text1"/>
              </w:rPr>
            </w:pPr>
          </w:p>
          <w:p w:rsidR="00D666C0" w:rsidRDefault="00D666C0" w:rsidP="00FF6120">
            <w:pPr>
              <w:rPr>
                <w:rFonts w:ascii="Tw Cen MT" w:hAnsi="Tw Cen MT"/>
                <w:b/>
                <w:color w:val="000000" w:themeColor="text1"/>
              </w:rPr>
            </w:pPr>
          </w:p>
          <w:p w:rsidR="00D666C0" w:rsidRDefault="00D666C0" w:rsidP="00FF6120">
            <w:pPr>
              <w:rPr>
                <w:rFonts w:ascii="Tw Cen MT" w:hAnsi="Tw Cen MT"/>
                <w:b/>
                <w:color w:val="000000" w:themeColor="text1"/>
              </w:rPr>
            </w:pPr>
          </w:p>
          <w:p w:rsidR="00D666C0" w:rsidRDefault="00D666C0" w:rsidP="00FF6120">
            <w:pPr>
              <w:rPr>
                <w:rFonts w:ascii="Tw Cen MT" w:hAnsi="Tw Cen MT"/>
                <w:b/>
                <w:color w:val="000000" w:themeColor="text1"/>
              </w:rPr>
            </w:pPr>
          </w:p>
          <w:p w:rsidR="00D666C0" w:rsidRDefault="00D666C0" w:rsidP="00FF6120">
            <w:pPr>
              <w:rPr>
                <w:rFonts w:ascii="Tw Cen MT" w:hAnsi="Tw Cen MT"/>
                <w:b/>
                <w:color w:val="000000" w:themeColor="text1"/>
              </w:rPr>
            </w:pPr>
          </w:p>
          <w:p w:rsidR="00D666C0" w:rsidRDefault="00D666C0" w:rsidP="00FF6120">
            <w:pPr>
              <w:rPr>
                <w:rFonts w:ascii="Tw Cen MT" w:hAnsi="Tw Cen MT"/>
                <w:b/>
                <w:color w:val="000000" w:themeColor="text1"/>
              </w:rPr>
            </w:pPr>
          </w:p>
          <w:p w:rsidR="00D666C0" w:rsidRDefault="00D666C0" w:rsidP="00FF6120">
            <w:pPr>
              <w:rPr>
                <w:rFonts w:ascii="Tw Cen MT" w:hAnsi="Tw Cen MT"/>
                <w:color w:val="000000" w:themeColor="text1"/>
              </w:rPr>
            </w:pPr>
            <w:r w:rsidRPr="00D666C0">
              <w:rPr>
                <w:rFonts w:ascii="Tw Cen MT" w:hAnsi="Tw Cen MT"/>
                <w:color w:val="000000" w:themeColor="text1"/>
              </w:rPr>
              <w:t>JA/</w:t>
            </w:r>
            <w:r>
              <w:rPr>
                <w:rFonts w:ascii="Tw Cen MT" w:hAnsi="Tw Cen MT"/>
                <w:color w:val="000000" w:themeColor="text1"/>
              </w:rPr>
              <w:t>VN</w:t>
            </w:r>
            <w:r w:rsidRPr="00D666C0">
              <w:rPr>
                <w:rFonts w:ascii="Tw Cen MT" w:hAnsi="Tw Cen MT"/>
                <w:color w:val="000000" w:themeColor="text1"/>
              </w:rPr>
              <w:t xml:space="preserve"> to monitor children’s physical health through learning walks and learning profile scrutiny termly</w:t>
            </w:r>
          </w:p>
          <w:p w:rsidR="00D666C0" w:rsidRDefault="00D666C0" w:rsidP="00FF6120">
            <w:pPr>
              <w:rPr>
                <w:rFonts w:ascii="Tw Cen MT" w:hAnsi="Tw Cen MT"/>
                <w:color w:val="000000" w:themeColor="text1"/>
              </w:rPr>
            </w:pPr>
          </w:p>
          <w:p w:rsidR="00D666C0" w:rsidRDefault="00D666C0" w:rsidP="00FF6120">
            <w:pPr>
              <w:rPr>
                <w:rFonts w:ascii="Tw Cen MT" w:hAnsi="Tw Cen MT"/>
                <w:color w:val="000000" w:themeColor="text1"/>
              </w:rPr>
            </w:pPr>
            <w:r>
              <w:rPr>
                <w:rFonts w:ascii="Tw Cen MT" w:hAnsi="Tw Cen MT"/>
                <w:color w:val="000000" w:themeColor="text1"/>
              </w:rPr>
              <w:t>JA/SP to monitor key core outdoor provision areas</w:t>
            </w:r>
            <w:r w:rsidR="00423708">
              <w:rPr>
                <w:rFonts w:ascii="Tw Cen MT" w:hAnsi="Tw Cen MT"/>
                <w:color w:val="000000" w:themeColor="text1"/>
              </w:rPr>
              <w:t xml:space="preserve"> spring and summer term</w:t>
            </w:r>
          </w:p>
          <w:p w:rsidR="000C0A26" w:rsidRDefault="000C0A26" w:rsidP="00FF6120">
            <w:pPr>
              <w:rPr>
                <w:rFonts w:ascii="Tw Cen MT" w:hAnsi="Tw Cen MT"/>
                <w:color w:val="000000" w:themeColor="text1"/>
              </w:rPr>
            </w:pPr>
          </w:p>
          <w:p w:rsidR="000C0A26" w:rsidRDefault="000C0A26" w:rsidP="00FF6120">
            <w:pPr>
              <w:rPr>
                <w:rFonts w:ascii="Tw Cen MT" w:hAnsi="Tw Cen MT"/>
                <w:color w:val="000000" w:themeColor="text1"/>
              </w:rPr>
            </w:pPr>
          </w:p>
          <w:p w:rsidR="000C0A26" w:rsidRDefault="000C0A26" w:rsidP="00FF6120">
            <w:pPr>
              <w:rPr>
                <w:rFonts w:ascii="Tw Cen MT" w:hAnsi="Tw Cen MT"/>
                <w:color w:val="000000" w:themeColor="text1"/>
              </w:rPr>
            </w:pPr>
            <w:r>
              <w:rPr>
                <w:rFonts w:ascii="Tw Cen MT" w:hAnsi="Tw Cen MT"/>
                <w:color w:val="000000" w:themeColor="text1"/>
              </w:rPr>
              <w:t>Track children’s progress in physical development and health and self-care through pupil progress meetings termly (JA)</w:t>
            </w:r>
          </w:p>
          <w:p w:rsidR="000C0A26" w:rsidRDefault="000C0A26" w:rsidP="00FF6120">
            <w:pPr>
              <w:rPr>
                <w:rFonts w:ascii="Tw Cen MT" w:hAnsi="Tw Cen MT"/>
                <w:color w:val="000000" w:themeColor="text1"/>
              </w:rPr>
            </w:pPr>
          </w:p>
          <w:p w:rsidR="000C0A26" w:rsidRPr="00D666C0" w:rsidRDefault="000C0A26" w:rsidP="00FF6120">
            <w:pPr>
              <w:rPr>
                <w:rFonts w:ascii="Tw Cen MT" w:hAnsi="Tw Cen MT"/>
                <w:color w:val="000000" w:themeColor="text1"/>
              </w:rPr>
            </w:pPr>
            <w:r>
              <w:rPr>
                <w:rFonts w:ascii="Tw Cen MT" w:hAnsi="Tw Cen MT"/>
                <w:color w:val="000000" w:themeColor="text1"/>
              </w:rPr>
              <w:t>SP to monitor children’s progress towards Rosetta non-negotiables on-entry before and following transition to reception summer and autumn term 2020</w:t>
            </w:r>
          </w:p>
          <w:p w:rsidR="00D26614" w:rsidRDefault="00D26614" w:rsidP="00FF6120">
            <w:pPr>
              <w:rPr>
                <w:rFonts w:ascii="Tw Cen MT" w:hAnsi="Tw Cen MT"/>
                <w:b/>
                <w:color w:val="000000" w:themeColor="text1"/>
              </w:rPr>
            </w:pPr>
          </w:p>
          <w:p w:rsidR="00D26614" w:rsidRDefault="00D26614" w:rsidP="00FF6120">
            <w:pPr>
              <w:rPr>
                <w:rFonts w:ascii="Tw Cen MT" w:hAnsi="Tw Cen MT"/>
                <w:b/>
                <w:color w:val="000000" w:themeColor="text1"/>
              </w:rPr>
            </w:pPr>
          </w:p>
          <w:p w:rsidR="00D26614" w:rsidRDefault="00D26614" w:rsidP="00FF6120">
            <w:pPr>
              <w:rPr>
                <w:rFonts w:ascii="Tw Cen MT" w:hAnsi="Tw Cen MT"/>
                <w:b/>
                <w:color w:val="000000" w:themeColor="text1"/>
              </w:rPr>
            </w:pPr>
          </w:p>
          <w:p w:rsidR="00D26614" w:rsidRDefault="00D26614" w:rsidP="00FF6120">
            <w:pPr>
              <w:rPr>
                <w:rFonts w:ascii="Tw Cen MT" w:hAnsi="Tw Cen MT"/>
                <w:b/>
                <w:color w:val="000000" w:themeColor="text1"/>
              </w:rPr>
            </w:pPr>
          </w:p>
          <w:p w:rsidR="00D26614" w:rsidRDefault="00D26614" w:rsidP="00FF6120">
            <w:pPr>
              <w:rPr>
                <w:rFonts w:ascii="Tw Cen MT" w:hAnsi="Tw Cen MT"/>
                <w:b/>
                <w:color w:val="000000" w:themeColor="text1"/>
              </w:rPr>
            </w:pPr>
          </w:p>
          <w:p w:rsidR="00D26614" w:rsidRDefault="00D26614" w:rsidP="00FF6120">
            <w:pPr>
              <w:rPr>
                <w:rFonts w:ascii="Tw Cen MT" w:hAnsi="Tw Cen MT"/>
                <w:b/>
                <w:color w:val="000000" w:themeColor="text1"/>
              </w:rPr>
            </w:pPr>
          </w:p>
          <w:p w:rsidR="00D26614" w:rsidRDefault="00D26614" w:rsidP="00FF6120">
            <w:pPr>
              <w:rPr>
                <w:rFonts w:ascii="Tw Cen MT" w:hAnsi="Tw Cen MT"/>
                <w:b/>
                <w:color w:val="000000" w:themeColor="text1"/>
              </w:rPr>
            </w:pPr>
          </w:p>
          <w:p w:rsidR="00D26614" w:rsidRPr="007100EA" w:rsidRDefault="00D26614" w:rsidP="00FF6120">
            <w:pPr>
              <w:rPr>
                <w:rFonts w:ascii="Tw Cen MT" w:hAnsi="Tw Cen MT"/>
                <w:b/>
                <w:color w:val="000000" w:themeColor="text1"/>
              </w:rPr>
            </w:pPr>
          </w:p>
        </w:tc>
        <w:tc>
          <w:tcPr>
            <w:tcW w:w="4074" w:type="dxa"/>
          </w:tcPr>
          <w:p w:rsidR="000A5166" w:rsidRDefault="000A5166" w:rsidP="00FF6120">
            <w:pPr>
              <w:rPr>
                <w:rFonts w:ascii="Tw Cen MT" w:hAnsi="Tw Cen MT"/>
                <w:b/>
                <w:color w:val="000000" w:themeColor="text1"/>
              </w:rPr>
            </w:pPr>
            <w:r w:rsidRPr="007100EA">
              <w:rPr>
                <w:rFonts w:ascii="Tw Cen MT" w:hAnsi="Tw Cen MT"/>
                <w:b/>
                <w:color w:val="000000" w:themeColor="text1"/>
              </w:rPr>
              <w:lastRenderedPageBreak/>
              <w:t>Evaluation</w:t>
            </w:r>
          </w:p>
          <w:p w:rsidR="000C0A26" w:rsidRDefault="000C0A26" w:rsidP="00FF6120">
            <w:pPr>
              <w:rPr>
                <w:rFonts w:ascii="Tw Cen MT" w:hAnsi="Tw Cen MT"/>
                <w:b/>
                <w:color w:val="000000" w:themeColor="text1"/>
              </w:rPr>
            </w:pPr>
          </w:p>
          <w:p w:rsidR="000C0A26" w:rsidRDefault="000C0A26" w:rsidP="00FF6120">
            <w:pPr>
              <w:rPr>
                <w:rFonts w:ascii="Tw Cen MT" w:hAnsi="Tw Cen MT"/>
                <w:b/>
                <w:color w:val="000000" w:themeColor="text1"/>
              </w:rPr>
            </w:pPr>
          </w:p>
          <w:p w:rsidR="000C0A26" w:rsidRDefault="000C0A26" w:rsidP="00FF6120">
            <w:pPr>
              <w:rPr>
                <w:rFonts w:ascii="Tw Cen MT" w:hAnsi="Tw Cen MT"/>
                <w:b/>
                <w:color w:val="000000" w:themeColor="text1"/>
              </w:rPr>
            </w:pPr>
          </w:p>
          <w:p w:rsidR="000C0A26" w:rsidRDefault="000C0A26" w:rsidP="00FF6120">
            <w:pPr>
              <w:rPr>
                <w:rFonts w:ascii="Tw Cen MT" w:hAnsi="Tw Cen MT"/>
                <w:b/>
                <w:color w:val="000000" w:themeColor="text1"/>
              </w:rPr>
            </w:pPr>
          </w:p>
          <w:p w:rsidR="000C0A26" w:rsidRDefault="000C0A26" w:rsidP="00FF6120">
            <w:pPr>
              <w:rPr>
                <w:rFonts w:ascii="Tw Cen MT" w:hAnsi="Tw Cen MT"/>
                <w:b/>
                <w:color w:val="000000" w:themeColor="text1"/>
              </w:rPr>
            </w:pPr>
          </w:p>
          <w:p w:rsidR="000C0A26" w:rsidRDefault="000C0A26" w:rsidP="00FF6120">
            <w:pPr>
              <w:rPr>
                <w:rFonts w:ascii="Tw Cen MT" w:hAnsi="Tw Cen MT"/>
                <w:b/>
                <w:color w:val="000000" w:themeColor="text1"/>
              </w:rPr>
            </w:pPr>
          </w:p>
          <w:p w:rsidR="000C0A26" w:rsidRDefault="000C0A26" w:rsidP="00FF6120">
            <w:pPr>
              <w:rPr>
                <w:rFonts w:ascii="Tw Cen MT" w:hAnsi="Tw Cen MT"/>
                <w:b/>
                <w:color w:val="000000" w:themeColor="text1"/>
              </w:rPr>
            </w:pPr>
          </w:p>
          <w:p w:rsidR="000D7109" w:rsidRDefault="000D7109" w:rsidP="000D7109">
            <w:pPr>
              <w:rPr>
                <w:rFonts w:ascii="Tw Cen MT" w:hAnsi="Tw Cen MT"/>
                <w:color w:val="000000" w:themeColor="text1"/>
              </w:rPr>
            </w:pPr>
            <w:r w:rsidRPr="003A2A80">
              <w:rPr>
                <w:rFonts w:ascii="Tw Cen MT" w:hAnsi="Tw Cen MT"/>
                <w:color w:val="000000" w:themeColor="text1"/>
              </w:rPr>
              <w:t>GB learning walk with SIA support what changes have been made and what has the impact been?</w:t>
            </w:r>
          </w:p>
          <w:p w:rsidR="000D7109" w:rsidRDefault="000D7109" w:rsidP="000D7109">
            <w:pPr>
              <w:rPr>
                <w:rFonts w:ascii="Tw Cen MT" w:hAnsi="Tw Cen MT"/>
                <w:color w:val="000000" w:themeColor="text1"/>
              </w:rPr>
            </w:pPr>
          </w:p>
          <w:p w:rsidR="000D7109" w:rsidRDefault="000D7109" w:rsidP="000D7109">
            <w:pPr>
              <w:rPr>
                <w:rFonts w:ascii="Tw Cen MT" w:hAnsi="Tw Cen MT"/>
                <w:color w:val="000000" w:themeColor="text1"/>
              </w:rPr>
            </w:pPr>
          </w:p>
          <w:p w:rsidR="000D7109" w:rsidRPr="003A2A80" w:rsidRDefault="000D7109" w:rsidP="000D7109">
            <w:pPr>
              <w:rPr>
                <w:rFonts w:ascii="Tw Cen MT" w:hAnsi="Tw Cen MT"/>
                <w:color w:val="000000" w:themeColor="text1"/>
              </w:rPr>
            </w:pPr>
            <w:r w:rsidRPr="003A2A80">
              <w:rPr>
                <w:rFonts w:ascii="Tw Cen MT" w:hAnsi="Tw Cen MT"/>
                <w:color w:val="000000" w:themeColor="text1"/>
              </w:rPr>
              <w:t>Child’s voice – observations of children’s learning in core curriculum areas</w:t>
            </w:r>
            <w:r>
              <w:rPr>
                <w:rFonts w:ascii="Tw Cen MT" w:hAnsi="Tw Cen MT"/>
                <w:color w:val="000000" w:themeColor="text1"/>
              </w:rPr>
              <w:t xml:space="preserve"> outdoors</w:t>
            </w:r>
            <w:r w:rsidRPr="003A2A80">
              <w:rPr>
                <w:rFonts w:ascii="Tw Cen MT" w:hAnsi="Tw Cen MT"/>
                <w:color w:val="000000" w:themeColor="text1"/>
              </w:rPr>
              <w:t xml:space="preserve"> identified in special books</w:t>
            </w:r>
          </w:p>
          <w:p w:rsidR="000D7109" w:rsidRPr="003A2A80" w:rsidRDefault="000D7109" w:rsidP="000D7109">
            <w:pPr>
              <w:rPr>
                <w:rFonts w:ascii="Tw Cen MT" w:hAnsi="Tw Cen MT"/>
                <w:color w:val="000000" w:themeColor="text1"/>
              </w:rPr>
            </w:pPr>
          </w:p>
          <w:p w:rsidR="000D7109" w:rsidRPr="003A2A80" w:rsidRDefault="000D7109" w:rsidP="000D7109">
            <w:pPr>
              <w:rPr>
                <w:rFonts w:ascii="Tw Cen MT" w:hAnsi="Tw Cen MT"/>
                <w:color w:val="000000" w:themeColor="text1"/>
              </w:rPr>
            </w:pPr>
            <w:r w:rsidRPr="003A2A80">
              <w:rPr>
                <w:rFonts w:ascii="Tw Cen MT" w:hAnsi="Tw Cen MT"/>
                <w:color w:val="000000" w:themeColor="text1"/>
              </w:rPr>
              <w:t xml:space="preserve">JA </w:t>
            </w:r>
            <w:r>
              <w:rPr>
                <w:rFonts w:ascii="Tw Cen MT" w:hAnsi="Tw Cen MT"/>
                <w:color w:val="000000" w:themeColor="text1"/>
              </w:rPr>
              <w:t>– staff appraisal</w:t>
            </w:r>
            <w:r w:rsidRPr="003A2A80">
              <w:rPr>
                <w:rFonts w:ascii="Tw Cen MT" w:hAnsi="Tw Cen MT"/>
                <w:color w:val="000000" w:themeColor="text1"/>
              </w:rPr>
              <w:t xml:space="preserve"> </w:t>
            </w:r>
            <w:r>
              <w:rPr>
                <w:rFonts w:ascii="Tw Cen MT" w:hAnsi="Tw Cen MT"/>
                <w:color w:val="000000" w:themeColor="text1"/>
              </w:rPr>
              <w:t>9/20 do all staff say that their</w:t>
            </w:r>
            <w:r w:rsidRPr="003A2A80">
              <w:rPr>
                <w:rFonts w:ascii="Tw Cen MT" w:hAnsi="Tw Cen MT"/>
                <w:color w:val="000000" w:themeColor="text1"/>
              </w:rPr>
              <w:t xml:space="preserve"> understanding and skills have improved in p</w:t>
            </w:r>
            <w:r>
              <w:rPr>
                <w:rFonts w:ascii="Tw Cen MT" w:hAnsi="Tw Cen MT"/>
                <w:color w:val="000000" w:themeColor="text1"/>
              </w:rPr>
              <w:t>rovision for self</w:t>
            </w:r>
            <w:r w:rsidR="00310724">
              <w:rPr>
                <w:rFonts w:ascii="Tw Cen MT" w:hAnsi="Tw Cen MT"/>
                <w:color w:val="000000" w:themeColor="text1"/>
              </w:rPr>
              <w:t>-</w:t>
            </w:r>
            <w:r>
              <w:rPr>
                <w:rFonts w:ascii="Tw Cen MT" w:hAnsi="Tw Cen MT"/>
                <w:color w:val="000000" w:themeColor="text1"/>
              </w:rPr>
              <w:t xml:space="preserve"> confidence and self</w:t>
            </w:r>
            <w:r w:rsidR="00310724">
              <w:rPr>
                <w:rFonts w:ascii="Tw Cen MT" w:hAnsi="Tw Cen MT"/>
                <w:color w:val="000000" w:themeColor="text1"/>
              </w:rPr>
              <w:t>-</w:t>
            </w:r>
            <w:r>
              <w:rPr>
                <w:rFonts w:ascii="Tw Cen MT" w:hAnsi="Tw Cen MT"/>
                <w:color w:val="000000" w:themeColor="text1"/>
              </w:rPr>
              <w:t xml:space="preserve"> awareness</w:t>
            </w:r>
            <w:r w:rsidRPr="003A2A80">
              <w:rPr>
                <w:rFonts w:ascii="Tw Cen MT" w:hAnsi="Tw Cen MT"/>
                <w:color w:val="000000" w:themeColor="text1"/>
              </w:rPr>
              <w:t>.</w:t>
            </w:r>
          </w:p>
          <w:p w:rsidR="000D7109" w:rsidRPr="003A2A80" w:rsidRDefault="000D7109" w:rsidP="000D7109">
            <w:pPr>
              <w:rPr>
                <w:rFonts w:ascii="Tw Cen MT" w:hAnsi="Tw Cen MT"/>
                <w:color w:val="000000" w:themeColor="text1"/>
              </w:rPr>
            </w:pPr>
          </w:p>
          <w:p w:rsidR="000D7109" w:rsidRPr="003A2A80" w:rsidRDefault="000D7109" w:rsidP="000D7109">
            <w:pPr>
              <w:rPr>
                <w:rFonts w:ascii="Tw Cen MT" w:hAnsi="Tw Cen MT"/>
                <w:color w:val="000000" w:themeColor="text1"/>
              </w:rPr>
            </w:pPr>
          </w:p>
          <w:p w:rsidR="000D7109" w:rsidRDefault="000D7109" w:rsidP="000D7109">
            <w:pPr>
              <w:rPr>
                <w:rFonts w:ascii="Tw Cen MT" w:hAnsi="Tw Cen MT"/>
                <w:color w:val="000000" w:themeColor="text1"/>
              </w:rPr>
            </w:pPr>
          </w:p>
          <w:p w:rsidR="000D7109" w:rsidRPr="003A2A80" w:rsidRDefault="000D7109" w:rsidP="000D7109">
            <w:pPr>
              <w:rPr>
                <w:rFonts w:ascii="Tw Cen MT" w:hAnsi="Tw Cen MT"/>
                <w:color w:val="000000" w:themeColor="text1"/>
              </w:rPr>
            </w:pPr>
            <w:r>
              <w:rPr>
                <w:rFonts w:ascii="Tw Cen MT" w:hAnsi="Tw Cen MT"/>
                <w:color w:val="000000" w:themeColor="text1"/>
              </w:rPr>
              <w:t>Outcomes in SCSA show at least 90% of children have made good progress</w:t>
            </w:r>
          </w:p>
          <w:p w:rsidR="000D7109" w:rsidRDefault="000D7109" w:rsidP="000D7109">
            <w:pPr>
              <w:rPr>
                <w:rFonts w:ascii="Tw Cen MT" w:hAnsi="Tw Cen MT"/>
                <w:b/>
                <w:color w:val="000000" w:themeColor="text1"/>
              </w:rPr>
            </w:pPr>
          </w:p>
          <w:p w:rsidR="000D7109" w:rsidRDefault="000D7109" w:rsidP="000D7109">
            <w:pPr>
              <w:rPr>
                <w:rFonts w:ascii="Tw Cen MT" w:hAnsi="Tw Cen MT"/>
                <w:color w:val="000000" w:themeColor="text1"/>
              </w:rPr>
            </w:pPr>
          </w:p>
          <w:p w:rsidR="000D7109" w:rsidRPr="003A2A80" w:rsidRDefault="000D7109" w:rsidP="000D7109">
            <w:pPr>
              <w:rPr>
                <w:rFonts w:ascii="Tw Cen MT" w:hAnsi="Tw Cen MT"/>
                <w:color w:val="000000" w:themeColor="text1"/>
              </w:rPr>
            </w:pPr>
          </w:p>
          <w:p w:rsidR="000C0A26" w:rsidRDefault="000C0A26" w:rsidP="00FF6120">
            <w:pPr>
              <w:rPr>
                <w:rFonts w:ascii="Tw Cen MT" w:hAnsi="Tw Cen MT"/>
                <w:b/>
                <w:color w:val="000000" w:themeColor="text1"/>
              </w:rPr>
            </w:pPr>
          </w:p>
          <w:p w:rsidR="000D7109" w:rsidRPr="007100EA" w:rsidRDefault="000D7109" w:rsidP="00FF6120">
            <w:pPr>
              <w:rPr>
                <w:rFonts w:ascii="Tw Cen MT" w:hAnsi="Tw Cen MT"/>
                <w:b/>
                <w:color w:val="000000" w:themeColor="text1"/>
              </w:rPr>
            </w:pPr>
          </w:p>
        </w:tc>
      </w:tr>
    </w:tbl>
    <w:p w:rsidR="000D7109" w:rsidRDefault="000D7109">
      <w:pPr>
        <w:rPr>
          <w:rFonts w:ascii="Tw Cen MT" w:hAnsi="Tw Cen MT"/>
          <w:color w:val="000000" w:themeColor="text1"/>
        </w:rPr>
      </w:pPr>
    </w:p>
    <w:p w:rsidR="000D7109" w:rsidRDefault="000D7109">
      <w:pPr>
        <w:rPr>
          <w:rFonts w:ascii="Tw Cen MT" w:hAnsi="Tw Cen MT"/>
          <w:color w:val="000000" w:themeColor="text1"/>
        </w:rPr>
      </w:pPr>
    </w:p>
    <w:tbl>
      <w:tblPr>
        <w:tblStyle w:val="TableGrid"/>
        <w:tblW w:w="0" w:type="auto"/>
        <w:tblLook w:val="04A0" w:firstRow="1" w:lastRow="0" w:firstColumn="1" w:lastColumn="0" w:noHBand="0" w:noVBand="1"/>
      </w:tblPr>
      <w:tblGrid>
        <w:gridCol w:w="2724"/>
        <w:gridCol w:w="4046"/>
        <w:gridCol w:w="3104"/>
        <w:gridCol w:w="4074"/>
      </w:tblGrid>
      <w:tr w:rsidR="000A5166" w:rsidRPr="00553EC3" w:rsidTr="00FF6120">
        <w:tc>
          <w:tcPr>
            <w:tcW w:w="2724" w:type="dxa"/>
          </w:tcPr>
          <w:p w:rsidR="000A5166" w:rsidRPr="00553EC3" w:rsidRDefault="000A5166" w:rsidP="00FF6120">
            <w:pPr>
              <w:rPr>
                <w:rFonts w:ascii="Tw Cen MT" w:eastAsia="Calibri" w:hAnsi="Tw Cen MT" w:cs="Times New Roman"/>
                <w:b/>
                <w:color w:val="000000" w:themeColor="text1"/>
              </w:rPr>
            </w:pPr>
            <w:r>
              <w:rPr>
                <w:rFonts w:ascii="Tw Cen MT" w:eastAsia="Calibri" w:hAnsi="Tw Cen MT" w:cs="Times New Roman"/>
                <w:b/>
                <w:color w:val="000000" w:themeColor="text1"/>
              </w:rPr>
              <w:t>Area of Focus</w:t>
            </w:r>
          </w:p>
        </w:tc>
        <w:tc>
          <w:tcPr>
            <w:tcW w:w="11224" w:type="dxa"/>
            <w:gridSpan w:val="3"/>
          </w:tcPr>
          <w:p w:rsidR="000A5166" w:rsidRPr="00553EC3" w:rsidRDefault="000A5166" w:rsidP="00FF6120">
            <w:pPr>
              <w:rPr>
                <w:rFonts w:ascii="Tw Cen MT" w:eastAsia="Calibri" w:hAnsi="Tw Cen MT" w:cs="Times New Roman"/>
                <w:b/>
                <w:color w:val="000000" w:themeColor="text1"/>
              </w:rPr>
            </w:pPr>
            <w:r>
              <w:rPr>
                <w:rFonts w:ascii="Tw Cen MT" w:eastAsia="Calibri" w:hAnsi="Tw Cen MT" w:cs="Times New Roman"/>
                <w:b/>
                <w:color w:val="000000" w:themeColor="text1"/>
              </w:rPr>
              <w:t>Leadership and management</w:t>
            </w:r>
          </w:p>
        </w:tc>
      </w:tr>
      <w:tr w:rsidR="000A5166" w:rsidRPr="007100EA" w:rsidTr="00FF6120">
        <w:tc>
          <w:tcPr>
            <w:tcW w:w="2724" w:type="dxa"/>
          </w:tcPr>
          <w:p w:rsidR="000A5166" w:rsidRDefault="000A5166" w:rsidP="00FF6120">
            <w:pPr>
              <w:rPr>
                <w:rFonts w:ascii="Tw Cen MT" w:hAnsi="Tw Cen MT"/>
                <w:b/>
                <w:color w:val="000000" w:themeColor="text1"/>
              </w:rPr>
            </w:pPr>
            <w:r w:rsidRPr="007100EA">
              <w:rPr>
                <w:rFonts w:ascii="Tw Cen MT" w:hAnsi="Tw Cen MT"/>
                <w:b/>
                <w:color w:val="000000" w:themeColor="text1"/>
              </w:rPr>
              <w:t>Our Intent</w:t>
            </w:r>
            <w:r w:rsidR="00B23268">
              <w:rPr>
                <w:rFonts w:ascii="Tw Cen MT" w:hAnsi="Tw Cen MT"/>
                <w:b/>
                <w:color w:val="000000" w:themeColor="text1"/>
              </w:rPr>
              <w:t xml:space="preserve">: </w:t>
            </w:r>
            <w:r w:rsidR="006157ED">
              <w:rPr>
                <w:rFonts w:ascii="Tw Cen MT" w:hAnsi="Tw Cen MT"/>
                <w:b/>
                <w:color w:val="000000" w:themeColor="text1"/>
              </w:rPr>
              <w:t>Leaders</w:t>
            </w:r>
            <w:r w:rsidR="008D7E43">
              <w:rPr>
                <w:rFonts w:ascii="Tw Cen MT" w:hAnsi="Tw Cen MT"/>
                <w:b/>
                <w:color w:val="000000" w:themeColor="text1"/>
              </w:rPr>
              <w:t xml:space="preserve"> continue to </w:t>
            </w:r>
            <w:r w:rsidR="006157ED">
              <w:rPr>
                <w:rFonts w:ascii="Tw Cen MT" w:hAnsi="Tw Cen MT"/>
                <w:b/>
                <w:color w:val="000000" w:themeColor="text1"/>
              </w:rPr>
              <w:t>focus their attention on the education provi</w:t>
            </w:r>
            <w:r w:rsidR="008D7E43">
              <w:rPr>
                <w:rFonts w:ascii="Tw Cen MT" w:hAnsi="Tw Cen MT"/>
                <w:b/>
                <w:color w:val="000000" w:themeColor="text1"/>
              </w:rPr>
              <w:t>ded by the school to lead to better outcomes for children.</w:t>
            </w:r>
          </w:p>
          <w:p w:rsidR="006157ED" w:rsidRDefault="006157ED" w:rsidP="00FF6120">
            <w:pPr>
              <w:rPr>
                <w:rFonts w:ascii="Tw Cen MT" w:hAnsi="Tw Cen MT"/>
                <w:b/>
                <w:color w:val="000000" w:themeColor="text1"/>
              </w:rPr>
            </w:pPr>
          </w:p>
          <w:p w:rsidR="006157ED" w:rsidRDefault="006157ED" w:rsidP="00FF6120">
            <w:pPr>
              <w:rPr>
                <w:rFonts w:ascii="Tw Cen MT" w:hAnsi="Tw Cen MT"/>
                <w:b/>
                <w:color w:val="000000" w:themeColor="text1"/>
              </w:rPr>
            </w:pPr>
            <w:r>
              <w:rPr>
                <w:rFonts w:ascii="Tw Cen MT" w:hAnsi="Tw Cen MT"/>
                <w:b/>
                <w:color w:val="000000" w:themeColor="text1"/>
              </w:rPr>
              <w:t>Objectives:</w:t>
            </w:r>
          </w:p>
          <w:p w:rsidR="006157ED" w:rsidRDefault="006157ED" w:rsidP="00FF6120">
            <w:pPr>
              <w:rPr>
                <w:rFonts w:ascii="Tw Cen MT" w:hAnsi="Tw Cen MT"/>
                <w:b/>
                <w:i/>
                <w:color w:val="000000" w:themeColor="text1"/>
              </w:rPr>
            </w:pPr>
          </w:p>
          <w:p w:rsidR="006157ED" w:rsidRDefault="006157ED" w:rsidP="00FF6120">
            <w:pPr>
              <w:rPr>
                <w:rFonts w:ascii="Tw Cen MT" w:hAnsi="Tw Cen MT"/>
                <w:i/>
                <w:color w:val="000000" w:themeColor="text1"/>
              </w:rPr>
            </w:pPr>
            <w:r w:rsidRPr="003056EC">
              <w:rPr>
                <w:rFonts w:ascii="Tw Cen MT" w:hAnsi="Tw Cen MT"/>
                <w:i/>
                <w:color w:val="000000" w:themeColor="text1"/>
              </w:rPr>
              <w:t>Staff expertise in teaching identified core curriculum areas is</w:t>
            </w:r>
            <w:r w:rsidR="008D7E43">
              <w:rPr>
                <w:rFonts w:ascii="Tw Cen MT" w:hAnsi="Tw Cen MT"/>
                <w:i/>
                <w:color w:val="000000" w:themeColor="text1"/>
              </w:rPr>
              <w:t xml:space="preserve"> further</w:t>
            </w:r>
            <w:r w:rsidRPr="003056EC">
              <w:rPr>
                <w:rFonts w:ascii="Tw Cen MT" w:hAnsi="Tw Cen MT"/>
                <w:i/>
                <w:color w:val="000000" w:themeColor="text1"/>
              </w:rPr>
              <w:t xml:space="preserve"> improved through CPD and leader support/intervention</w:t>
            </w:r>
          </w:p>
          <w:p w:rsidR="003056EC" w:rsidRDefault="003056EC" w:rsidP="00FF6120">
            <w:pPr>
              <w:rPr>
                <w:rFonts w:ascii="Tw Cen MT" w:hAnsi="Tw Cen MT"/>
                <w:i/>
                <w:color w:val="000000" w:themeColor="text1"/>
              </w:rPr>
            </w:pPr>
          </w:p>
          <w:p w:rsidR="003056EC" w:rsidRPr="003056EC" w:rsidRDefault="003056EC" w:rsidP="00FF6120">
            <w:pPr>
              <w:rPr>
                <w:rFonts w:ascii="Tw Cen MT" w:hAnsi="Tw Cen MT"/>
                <w:i/>
                <w:color w:val="000000" w:themeColor="text1"/>
              </w:rPr>
            </w:pPr>
            <w:r>
              <w:rPr>
                <w:rFonts w:ascii="Tw Cen MT" w:hAnsi="Tw Cen MT"/>
                <w:i/>
                <w:color w:val="000000" w:themeColor="text1"/>
              </w:rPr>
              <w:t>Children benefit from consistent expectations across the school</w:t>
            </w:r>
          </w:p>
          <w:p w:rsidR="003056EC" w:rsidRPr="003056EC" w:rsidRDefault="003056EC" w:rsidP="00FF6120">
            <w:pPr>
              <w:rPr>
                <w:rFonts w:ascii="Tw Cen MT" w:hAnsi="Tw Cen MT"/>
                <w:i/>
                <w:color w:val="000000" w:themeColor="text1"/>
              </w:rPr>
            </w:pPr>
          </w:p>
          <w:p w:rsidR="003056EC" w:rsidRDefault="003056EC" w:rsidP="00FF6120">
            <w:pPr>
              <w:rPr>
                <w:rFonts w:ascii="Tw Cen MT" w:hAnsi="Tw Cen MT"/>
                <w:i/>
                <w:color w:val="000000" w:themeColor="text1"/>
              </w:rPr>
            </w:pPr>
            <w:r w:rsidRPr="003056EC">
              <w:rPr>
                <w:rFonts w:ascii="Tw Cen MT" w:hAnsi="Tw Cen MT"/>
                <w:i/>
                <w:color w:val="000000" w:themeColor="text1"/>
              </w:rPr>
              <w:t>The GB enhances the effectiveness of the school through challenge and support</w:t>
            </w:r>
          </w:p>
          <w:p w:rsidR="004A41B6" w:rsidRDefault="004A41B6" w:rsidP="00FF6120">
            <w:pPr>
              <w:rPr>
                <w:rFonts w:ascii="Tw Cen MT" w:hAnsi="Tw Cen MT"/>
                <w:i/>
                <w:color w:val="000000" w:themeColor="text1"/>
              </w:rPr>
            </w:pPr>
          </w:p>
          <w:p w:rsidR="004A41B6" w:rsidRDefault="004A41B6" w:rsidP="00FF6120">
            <w:pPr>
              <w:rPr>
                <w:rFonts w:ascii="Tw Cen MT" w:hAnsi="Tw Cen MT"/>
                <w:i/>
                <w:color w:val="000000" w:themeColor="text1"/>
              </w:rPr>
            </w:pPr>
            <w:r>
              <w:rPr>
                <w:rFonts w:ascii="Tw Cen MT" w:hAnsi="Tw Cen MT"/>
                <w:i/>
                <w:color w:val="000000" w:themeColor="text1"/>
              </w:rPr>
              <w:t>All staff are supported through regular supervisory meetings with team leaders</w:t>
            </w:r>
          </w:p>
          <w:p w:rsidR="004A41B6" w:rsidRDefault="004A41B6" w:rsidP="00FF6120">
            <w:pPr>
              <w:rPr>
                <w:rFonts w:ascii="Tw Cen MT" w:hAnsi="Tw Cen MT"/>
                <w:i/>
                <w:color w:val="000000" w:themeColor="text1"/>
              </w:rPr>
            </w:pPr>
          </w:p>
          <w:p w:rsidR="008D7E43" w:rsidRDefault="008D7E43" w:rsidP="00FF6120">
            <w:pPr>
              <w:rPr>
                <w:rFonts w:ascii="Tw Cen MT" w:hAnsi="Tw Cen MT"/>
                <w:i/>
                <w:color w:val="000000" w:themeColor="text1"/>
              </w:rPr>
            </w:pPr>
            <w:r>
              <w:rPr>
                <w:rFonts w:ascii="Tw Cen MT" w:hAnsi="Tw Cen MT"/>
                <w:i/>
                <w:color w:val="000000" w:themeColor="text1"/>
              </w:rPr>
              <w:t>Opportunities for reflective conversations with TAs of the quality of education are enhanced</w:t>
            </w:r>
          </w:p>
          <w:p w:rsidR="004A41B6" w:rsidRDefault="004A41B6" w:rsidP="00FF6120">
            <w:pPr>
              <w:rPr>
                <w:rFonts w:ascii="Tw Cen MT" w:hAnsi="Tw Cen MT"/>
                <w:b/>
                <w:i/>
                <w:color w:val="000000" w:themeColor="text1"/>
              </w:rPr>
            </w:pPr>
          </w:p>
          <w:p w:rsidR="008D7E43" w:rsidRDefault="008D7E43" w:rsidP="00FF6120">
            <w:pPr>
              <w:rPr>
                <w:rFonts w:ascii="Tw Cen MT" w:hAnsi="Tw Cen MT"/>
                <w:i/>
                <w:color w:val="000000" w:themeColor="text1"/>
              </w:rPr>
            </w:pPr>
            <w:r>
              <w:rPr>
                <w:rFonts w:ascii="Tw Cen MT" w:hAnsi="Tw Cen MT"/>
                <w:i/>
                <w:color w:val="000000" w:themeColor="text1"/>
              </w:rPr>
              <w:lastRenderedPageBreak/>
              <w:t>All TAs are clear about their roles and how they contribute to the achievement of school goals</w:t>
            </w:r>
          </w:p>
          <w:p w:rsidR="008D7E43" w:rsidRDefault="008D7E43" w:rsidP="00FF6120">
            <w:pPr>
              <w:rPr>
                <w:rFonts w:ascii="Tw Cen MT" w:hAnsi="Tw Cen MT"/>
                <w:i/>
                <w:color w:val="000000" w:themeColor="text1"/>
              </w:rPr>
            </w:pPr>
          </w:p>
          <w:p w:rsidR="008D7E43" w:rsidRDefault="008D7E43" w:rsidP="00FF6120">
            <w:pPr>
              <w:rPr>
                <w:rFonts w:ascii="Tw Cen MT" w:hAnsi="Tw Cen MT"/>
                <w:i/>
                <w:color w:val="000000" w:themeColor="text1"/>
              </w:rPr>
            </w:pPr>
            <w:r>
              <w:rPr>
                <w:rFonts w:ascii="Tw Cen MT" w:hAnsi="Tw Cen MT"/>
                <w:i/>
                <w:color w:val="000000" w:themeColor="text1"/>
              </w:rPr>
              <w:t>CPD for TAs reflects their needs</w:t>
            </w:r>
          </w:p>
          <w:p w:rsidR="008D7E43" w:rsidRDefault="008D7E43" w:rsidP="00FF6120">
            <w:pPr>
              <w:rPr>
                <w:rFonts w:ascii="Tw Cen MT" w:hAnsi="Tw Cen MT"/>
                <w:i/>
                <w:color w:val="000000" w:themeColor="text1"/>
              </w:rPr>
            </w:pPr>
          </w:p>
          <w:p w:rsidR="008D7E43" w:rsidRPr="008D7E43" w:rsidRDefault="008D7E43" w:rsidP="00FF6120">
            <w:pPr>
              <w:rPr>
                <w:rFonts w:ascii="Tw Cen MT" w:hAnsi="Tw Cen MT"/>
                <w:i/>
                <w:color w:val="000000" w:themeColor="text1"/>
              </w:rPr>
            </w:pPr>
            <w:r>
              <w:rPr>
                <w:rFonts w:ascii="Tw Cen MT" w:hAnsi="Tw Cen MT"/>
                <w:i/>
                <w:color w:val="000000" w:themeColor="text1"/>
              </w:rPr>
              <w:t>TAs are part of regular performance reviews</w:t>
            </w:r>
          </w:p>
        </w:tc>
        <w:tc>
          <w:tcPr>
            <w:tcW w:w="4046" w:type="dxa"/>
          </w:tcPr>
          <w:p w:rsidR="000A5166" w:rsidRDefault="000A5166" w:rsidP="00FF6120">
            <w:pPr>
              <w:rPr>
                <w:rFonts w:ascii="Tw Cen MT" w:hAnsi="Tw Cen MT"/>
                <w:b/>
                <w:color w:val="000000" w:themeColor="text1"/>
              </w:rPr>
            </w:pPr>
            <w:r w:rsidRPr="007100EA">
              <w:rPr>
                <w:rFonts w:ascii="Tw Cen MT" w:hAnsi="Tw Cen MT"/>
                <w:b/>
                <w:color w:val="000000" w:themeColor="text1"/>
              </w:rPr>
              <w:lastRenderedPageBreak/>
              <w:t>Key milestones</w:t>
            </w:r>
          </w:p>
          <w:p w:rsidR="004A41B6" w:rsidRDefault="004A41B6" w:rsidP="00FF6120">
            <w:pPr>
              <w:rPr>
                <w:rFonts w:ascii="Tw Cen MT" w:hAnsi="Tw Cen MT"/>
                <w:b/>
                <w:color w:val="000000" w:themeColor="text1"/>
              </w:rPr>
            </w:pPr>
          </w:p>
          <w:p w:rsidR="004A41B6" w:rsidRDefault="004A41B6" w:rsidP="00FF6120">
            <w:pPr>
              <w:rPr>
                <w:rFonts w:ascii="Tw Cen MT" w:hAnsi="Tw Cen MT"/>
                <w:b/>
                <w:color w:val="000000" w:themeColor="text1"/>
              </w:rPr>
            </w:pPr>
          </w:p>
          <w:p w:rsidR="004A41B6" w:rsidRDefault="004A41B6" w:rsidP="00FF6120">
            <w:pPr>
              <w:rPr>
                <w:rFonts w:ascii="Tw Cen MT" w:hAnsi="Tw Cen MT"/>
                <w:b/>
                <w:color w:val="000000" w:themeColor="text1"/>
              </w:rPr>
            </w:pPr>
          </w:p>
          <w:p w:rsidR="004A41B6" w:rsidRDefault="004A41B6" w:rsidP="00FF6120">
            <w:pPr>
              <w:rPr>
                <w:rFonts w:ascii="Tw Cen MT" w:hAnsi="Tw Cen MT"/>
                <w:b/>
                <w:color w:val="000000" w:themeColor="text1"/>
              </w:rPr>
            </w:pPr>
          </w:p>
          <w:p w:rsidR="004A41B6" w:rsidRDefault="004A41B6" w:rsidP="00FF6120">
            <w:pPr>
              <w:rPr>
                <w:rFonts w:ascii="Tw Cen MT" w:hAnsi="Tw Cen MT"/>
                <w:b/>
                <w:color w:val="000000" w:themeColor="text1"/>
              </w:rPr>
            </w:pPr>
          </w:p>
          <w:p w:rsidR="004A41B6" w:rsidRDefault="004A41B6" w:rsidP="00FF6120">
            <w:pPr>
              <w:rPr>
                <w:rFonts w:ascii="Tw Cen MT" w:hAnsi="Tw Cen MT"/>
                <w:b/>
                <w:color w:val="000000" w:themeColor="text1"/>
              </w:rPr>
            </w:pPr>
          </w:p>
          <w:p w:rsidR="004A41B6" w:rsidRDefault="004A41B6" w:rsidP="00FF6120">
            <w:pPr>
              <w:rPr>
                <w:rFonts w:ascii="Tw Cen MT" w:hAnsi="Tw Cen MT"/>
                <w:b/>
                <w:color w:val="000000" w:themeColor="text1"/>
              </w:rPr>
            </w:pPr>
          </w:p>
          <w:p w:rsidR="004A41B6" w:rsidRDefault="004A41B6" w:rsidP="00FF6120">
            <w:pPr>
              <w:rPr>
                <w:rFonts w:ascii="Tw Cen MT" w:hAnsi="Tw Cen MT"/>
                <w:b/>
                <w:color w:val="000000" w:themeColor="text1"/>
              </w:rPr>
            </w:pPr>
          </w:p>
          <w:p w:rsidR="004A41B6" w:rsidRPr="004A41B6" w:rsidRDefault="004A41B6" w:rsidP="00FF6120">
            <w:pPr>
              <w:rPr>
                <w:rFonts w:ascii="Tw Cen MT" w:hAnsi="Tw Cen MT"/>
                <w:color w:val="000000" w:themeColor="text1"/>
              </w:rPr>
            </w:pPr>
            <w:r w:rsidRPr="004A41B6">
              <w:rPr>
                <w:rFonts w:ascii="Tw Cen MT" w:hAnsi="Tw Cen MT"/>
                <w:color w:val="000000" w:themeColor="text1"/>
              </w:rPr>
              <w:t>DHT/HT establish a timetable of support/team teaching for targeted staff</w:t>
            </w:r>
            <w:r w:rsidR="008D7E43">
              <w:rPr>
                <w:rFonts w:ascii="Tw Cen MT" w:hAnsi="Tw Cen MT"/>
                <w:color w:val="000000" w:themeColor="text1"/>
              </w:rPr>
              <w:t xml:space="preserve"> (Jan 2020)</w:t>
            </w:r>
          </w:p>
          <w:p w:rsidR="004A41B6" w:rsidRPr="004A41B6" w:rsidRDefault="004A41B6" w:rsidP="00FF6120">
            <w:pPr>
              <w:rPr>
                <w:rFonts w:ascii="Tw Cen MT" w:hAnsi="Tw Cen MT"/>
                <w:color w:val="000000" w:themeColor="text1"/>
              </w:rPr>
            </w:pPr>
          </w:p>
          <w:p w:rsidR="004A41B6" w:rsidRDefault="004A41B6" w:rsidP="00FF6120">
            <w:pPr>
              <w:rPr>
                <w:rFonts w:ascii="Tw Cen MT" w:hAnsi="Tw Cen MT"/>
                <w:color w:val="000000" w:themeColor="text1"/>
              </w:rPr>
            </w:pPr>
            <w:r w:rsidRPr="004A41B6">
              <w:rPr>
                <w:rFonts w:ascii="Tw Cen MT" w:hAnsi="Tw Cen MT"/>
                <w:color w:val="000000" w:themeColor="text1"/>
              </w:rPr>
              <w:t>Schedule of CPD for core curriculum areas and digital play</w:t>
            </w:r>
            <w:r w:rsidR="008D7E43">
              <w:rPr>
                <w:rFonts w:ascii="Tw Cen MT" w:hAnsi="Tw Cen MT"/>
                <w:color w:val="000000" w:themeColor="text1"/>
              </w:rPr>
              <w:t xml:space="preserve"> (JA Sept 2019)</w:t>
            </w:r>
          </w:p>
          <w:p w:rsidR="000325D1" w:rsidRDefault="000325D1" w:rsidP="00FF6120">
            <w:pPr>
              <w:rPr>
                <w:rFonts w:ascii="Tw Cen MT" w:hAnsi="Tw Cen MT"/>
                <w:color w:val="000000" w:themeColor="text1"/>
              </w:rPr>
            </w:pPr>
          </w:p>
          <w:p w:rsidR="000325D1" w:rsidRPr="004A41B6" w:rsidRDefault="000325D1" w:rsidP="00FF6120">
            <w:pPr>
              <w:rPr>
                <w:rFonts w:ascii="Tw Cen MT" w:hAnsi="Tw Cen MT"/>
                <w:color w:val="000000" w:themeColor="text1"/>
              </w:rPr>
            </w:pPr>
            <w:r>
              <w:rPr>
                <w:rFonts w:ascii="Tw Cen MT" w:hAnsi="Tw Cen MT"/>
                <w:color w:val="000000" w:themeColor="text1"/>
              </w:rPr>
              <w:t>The DHT has peer support to mentor her through delivering improvements with clear targets for development</w:t>
            </w:r>
            <w:r w:rsidR="008D7E43">
              <w:rPr>
                <w:rFonts w:ascii="Tw Cen MT" w:hAnsi="Tw Cen MT"/>
                <w:color w:val="000000" w:themeColor="text1"/>
              </w:rPr>
              <w:t xml:space="preserve"> (Sept 2019)</w:t>
            </w:r>
          </w:p>
          <w:p w:rsidR="004A41B6" w:rsidRPr="004A41B6" w:rsidRDefault="004A41B6" w:rsidP="00FF6120">
            <w:pPr>
              <w:rPr>
                <w:rFonts w:ascii="Tw Cen MT" w:hAnsi="Tw Cen MT"/>
                <w:color w:val="000000" w:themeColor="text1"/>
              </w:rPr>
            </w:pPr>
          </w:p>
          <w:p w:rsidR="004A41B6" w:rsidRPr="004A41B6" w:rsidRDefault="004A41B6" w:rsidP="00FF6120">
            <w:pPr>
              <w:rPr>
                <w:rFonts w:ascii="Tw Cen MT" w:hAnsi="Tw Cen MT"/>
                <w:color w:val="000000" w:themeColor="text1"/>
              </w:rPr>
            </w:pPr>
            <w:r w:rsidRPr="004A41B6">
              <w:rPr>
                <w:rFonts w:ascii="Tw Cen MT" w:hAnsi="Tw Cen MT"/>
                <w:color w:val="000000" w:themeColor="text1"/>
              </w:rPr>
              <w:t>Staff identify intent of core areas of provision</w:t>
            </w:r>
            <w:r w:rsidR="00A24B6C">
              <w:rPr>
                <w:rFonts w:ascii="Tw Cen MT" w:hAnsi="Tw Cen MT"/>
                <w:color w:val="000000" w:themeColor="text1"/>
              </w:rPr>
              <w:t xml:space="preserve"> (Dec 2019)</w:t>
            </w:r>
          </w:p>
          <w:p w:rsidR="004A41B6" w:rsidRPr="004A41B6" w:rsidRDefault="004A41B6" w:rsidP="00FF6120">
            <w:pPr>
              <w:rPr>
                <w:rFonts w:ascii="Tw Cen MT" w:hAnsi="Tw Cen MT"/>
                <w:color w:val="000000" w:themeColor="text1"/>
              </w:rPr>
            </w:pPr>
          </w:p>
          <w:p w:rsidR="004A41B6" w:rsidRPr="004A41B6" w:rsidRDefault="004A41B6" w:rsidP="00FF6120">
            <w:pPr>
              <w:rPr>
                <w:rFonts w:ascii="Tw Cen MT" w:hAnsi="Tw Cen MT"/>
                <w:color w:val="000000" w:themeColor="text1"/>
              </w:rPr>
            </w:pPr>
            <w:r w:rsidRPr="004A41B6">
              <w:rPr>
                <w:rFonts w:ascii="Tw Cen MT" w:hAnsi="Tw Cen MT"/>
                <w:color w:val="000000" w:themeColor="text1"/>
              </w:rPr>
              <w:t>Staff implement intentions of core areas of provision</w:t>
            </w:r>
            <w:r w:rsidR="00A24B6C">
              <w:rPr>
                <w:rFonts w:ascii="Tw Cen MT" w:hAnsi="Tw Cen MT"/>
                <w:color w:val="000000" w:themeColor="text1"/>
              </w:rPr>
              <w:t xml:space="preserve"> (Jan 2020)</w:t>
            </w:r>
          </w:p>
          <w:p w:rsidR="004A41B6" w:rsidRPr="004A41B6" w:rsidRDefault="004A41B6" w:rsidP="00FF6120">
            <w:pPr>
              <w:rPr>
                <w:rFonts w:ascii="Tw Cen MT" w:hAnsi="Tw Cen MT"/>
                <w:color w:val="000000" w:themeColor="text1"/>
              </w:rPr>
            </w:pPr>
          </w:p>
          <w:p w:rsidR="004A41B6" w:rsidRPr="004A41B6" w:rsidRDefault="004A41B6" w:rsidP="00FF6120">
            <w:pPr>
              <w:rPr>
                <w:rFonts w:ascii="Tw Cen MT" w:hAnsi="Tw Cen MT"/>
                <w:color w:val="000000" w:themeColor="text1"/>
              </w:rPr>
            </w:pPr>
            <w:r w:rsidRPr="004A41B6">
              <w:rPr>
                <w:rFonts w:ascii="Tw Cen MT" w:hAnsi="Tw Cen MT"/>
                <w:color w:val="000000" w:themeColor="text1"/>
              </w:rPr>
              <w:t>Staff measure the impact of core areas of provision</w:t>
            </w:r>
            <w:r w:rsidR="00A24B6C">
              <w:rPr>
                <w:rFonts w:ascii="Tw Cen MT" w:hAnsi="Tw Cen MT"/>
                <w:color w:val="000000" w:themeColor="text1"/>
              </w:rPr>
              <w:t xml:space="preserve"> (July 2020)</w:t>
            </w:r>
          </w:p>
          <w:p w:rsidR="004A41B6" w:rsidRPr="004A41B6" w:rsidRDefault="004A41B6" w:rsidP="00FF6120">
            <w:pPr>
              <w:rPr>
                <w:rFonts w:ascii="Tw Cen MT" w:hAnsi="Tw Cen MT"/>
                <w:color w:val="000000" w:themeColor="text1"/>
              </w:rPr>
            </w:pPr>
          </w:p>
          <w:p w:rsidR="004A41B6" w:rsidRPr="004A41B6" w:rsidRDefault="004A41B6" w:rsidP="00FF6120">
            <w:pPr>
              <w:rPr>
                <w:rFonts w:ascii="Tw Cen MT" w:hAnsi="Tw Cen MT"/>
                <w:color w:val="000000" w:themeColor="text1"/>
              </w:rPr>
            </w:pPr>
            <w:r w:rsidRPr="004A41B6">
              <w:rPr>
                <w:rFonts w:ascii="Tw Cen MT" w:hAnsi="Tw Cen MT"/>
                <w:color w:val="000000" w:themeColor="text1"/>
              </w:rPr>
              <w:t>The GB attend Leadership training day</w:t>
            </w:r>
            <w:r w:rsidR="00A24B6C">
              <w:rPr>
                <w:rFonts w:ascii="Tw Cen MT" w:hAnsi="Tw Cen MT"/>
                <w:color w:val="000000" w:themeColor="text1"/>
              </w:rPr>
              <w:t xml:space="preserve"> (Sep 2020)</w:t>
            </w:r>
          </w:p>
          <w:p w:rsidR="004A41B6" w:rsidRPr="004A41B6" w:rsidRDefault="004A41B6" w:rsidP="00FF6120">
            <w:pPr>
              <w:rPr>
                <w:rFonts w:ascii="Tw Cen MT" w:hAnsi="Tw Cen MT"/>
                <w:color w:val="000000" w:themeColor="text1"/>
              </w:rPr>
            </w:pPr>
          </w:p>
          <w:p w:rsidR="004A41B6" w:rsidRDefault="004A41B6" w:rsidP="00FF6120">
            <w:pPr>
              <w:rPr>
                <w:rFonts w:ascii="Tw Cen MT" w:hAnsi="Tw Cen MT"/>
                <w:color w:val="000000" w:themeColor="text1"/>
              </w:rPr>
            </w:pPr>
            <w:r w:rsidRPr="004A41B6">
              <w:rPr>
                <w:rFonts w:ascii="Tw Cen MT" w:hAnsi="Tw Cen MT"/>
                <w:color w:val="000000" w:themeColor="text1"/>
              </w:rPr>
              <w:lastRenderedPageBreak/>
              <w:t>The GB visit the school and observe/evaluate key priorities for development</w:t>
            </w:r>
            <w:r w:rsidR="00A24B6C">
              <w:rPr>
                <w:rFonts w:ascii="Tw Cen MT" w:hAnsi="Tw Cen MT"/>
                <w:color w:val="000000" w:themeColor="text1"/>
              </w:rPr>
              <w:t xml:space="preserve"> (Termly)</w:t>
            </w:r>
          </w:p>
          <w:p w:rsidR="00833CD6" w:rsidRDefault="00833CD6" w:rsidP="00FF6120">
            <w:pPr>
              <w:rPr>
                <w:rFonts w:ascii="Tw Cen MT" w:hAnsi="Tw Cen MT"/>
                <w:color w:val="000000" w:themeColor="text1"/>
              </w:rPr>
            </w:pPr>
          </w:p>
          <w:p w:rsidR="00833CD6" w:rsidRDefault="00833CD6" w:rsidP="00FF6120">
            <w:pPr>
              <w:rPr>
                <w:rFonts w:ascii="Tw Cen MT" w:hAnsi="Tw Cen MT"/>
                <w:color w:val="000000" w:themeColor="text1"/>
              </w:rPr>
            </w:pPr>
            <w:r>
              <w:rPr>
                <w:rFonts w:ascii="Tw Cen MT" w:hAnsi="Tw Cen MT"/>
                <w:color w:val="000000" w:themeColor="text1"/>
              </w:rPr>
              <w:t>A co-opted governor with financial expertise is appointed</w:t>
            </w:r>
            <w:r w:rsidR="00A24B6C">
              <w:rPr>
                <w:rFonts w:ascii="Tw Cen MT" w:hAnsi="Tw Cen MT"/>
                <w:color w:val="000000" w:themeColor="text1"/>
              </w:rPr>
              <w:t xml:space="preserve"> (Sept 2019)</w:t>
            </w:r>
          </w:p>
          <w:p w:rsidR="004A41B6" w:rsidRDefault="004A41B6" w:rsidP="00FF6120">
            <w:pPr>
              <w:rPr>
                <w:rFonts w:ascii="Tw Cen MT" w:hAnsi="Tw Cen MT"/>
                <w:color w:val="000000" w:themeColor="text1"/>
              </w:rPr>
            </w:pPr>
          </w:p>
          <w:p w:rsidR="004A41B6" w:rsidRPr="007100EA" w:rsidRDefault="004A41B6" w:rsidP="00FF6120">
            <w:pPr>
              <w:rPr>
                <w:rFonts w:ascii="Tw Cen MT" w:hAnsi="Tw Cen MT"/>
                <w:b/>
                <w:color w:val="000000" w:themeColor="text1"/>
              </w:rPr>
            </w:pPr>
            <w:r>
              <w:rPr>
                <w:rFonts w:ascii="Tw Cen MT" w:hAnsi="Tw Cen MT"/>
                <w:color w:val="000000" w:themeColor="text1"/>
              </w:rPr>
              <w:t xml:space="preserve">A termly schedule of supervision for all staff is established </w:t>
            </w:r>
            <w:r w:rsidR="00A24B6C">
              <w:rPr>
                <w:rFonts w:ascii="Tw Cen MT" w:hAnsi="Tw Cen MT"/>
                <w:color w:val="000000" w:themeColor="text1"/>
              </w:rPr>
              <w:t>(Jan 2020)</w:t>
            </w:r>
          </w:p>
        </w:tc>
        <w:tc>
          <w:tcPr>
            <w:tcW w:w="3104" w:type="dxa"/>
          </w:tcPr>
          <w:p w:rsidR="000A5166" w:rsidRDefault="000A5166" w:rsidP="00FF6120">
            <w:pPr>
              <w:rPr>
                <w:rFonts w:ascii="Tw Cen MT" w:hAnsi="Tw Cen MT"/>
                <w:b/>
                <w:color w:val="000000" w:themeColor="text1"/>
              </w:rPr>
            </w:pPr>
            <w:r w:rsidRPr="007100EA">
              <w:rPr>
                <w:rFonts w:ascii="Tw Cen MT" w:hAnsi="Tw Cen MT"/>
                <w:b/>
                <w:color w:val="000000" w:themeColor="text1"/>
              </w:rPr>
              <w:lastRenderedPageBreak/>
              <w:t>Monitoring</w:t>
            </w:r>
          </w:p>
          <w:p w:rsidR="002323E5" w:rsidRDefault="002323E5" w:rsidP="00FF6120">
            <w:pPr>
              <w:rPr>
                <w:rFonts w:ascii="Tw Cen MT" w:hAnsi="Tw Cen MT"/>
                <w:b/>
                <w:color w:val="000000" w:themeColor="text1"/>
              </w:rPr>
            </w:pPr>
          </w:p>
          <w:p w:rsidR="002323E5" w:rsidRDefault="002323E5" w:rsidP="00FF6120">
            <w:pPr>
              <w:rPr>
                <w:rFonts w:ascii="Tw Cen MT" w:hAnsi="Tw Cen MT"/>
                <w:b/>
                <w:color w:val="000000" w:themeColor="text1"/>
              </w:rPr>
            </w:pPr>
          </w:p>
          <w:p w:rsidR="002323E5" w:rsidRDefault="002323E5" w:rsidP="00FF6120">
            <w:pPr>
              <w:rPr>
                <w:rFonts w:ascii="Tw Cen MT" w:hAnsi="Tw Cen MT"/>
                <w:b/>
                <w:color w:val="000000" w:themeColor="text1"/>
              </w:rPr>
            </w:pPr>
          </w:p>
          <w:p w:rsidR="002323E5" w:rsidRDefault="002323E5" w:rsidP="00FF6120">
            <w:pPr>
              <w:rPr>
                <w:rFonts w:ascii="Tw Cen MT" w:hAnsi="Tw Cen MT"/>
                <w:b/>
                <w:color w:val="000000" w:themeColor="text1"/>
              </w:rPr>
            </w:pPr>
          </w:p>
          <w:p w:rsidR="002323E5" w:rsidRDefault="002323E5" w:rsidP="00FF6120">
            <w:pPr>
              <w:rPr>
                <w:rFonts w:ascii="Tw Cen MT" w:hAnsi="Tw Cen MT"/>
                <w:b/>
                <w:color w:val="000000" w:themeColor="text1"/>
              </w:rPr>
            </w:pPr>
          </w:p>
          <w:p w:rsidR="002323E5" w:rsidRDefault="002323E5" w:rsidP="00FF6120">
            <w:pPr>
              <w:rPr>
                <w:rFonts w:ascii="Tw Cen MT" w:hAnsi="Tw Cen MT"/>
                <w:b/>
                <w:color w:val="000000" w:themeColor="text1"/>
              </w:rPr>
            </w:pPr>
          </w:p>
          <w:p w:rsidR="002323E5" w:rsidRDefault="002323E5" w:rsidP="00FF6120">
            <w:pPr>
              <w:rPr>
                <w:rFonts w:ascii="Tw Cen MT" w:hAnsi="Tw Cen MT"/>
                <w:b/>
                <w:color w:val="000000" w:themeColor="text1"/>
              </w:rPr>
            </w:pPr>
          </w:p>
          <w:p w:rsidR="002323E5" w:rsidRDefault="002323E5" w:rsidP="00FF6120">
            <w:pPr>
              <w:rPr>
                <w:rFonts w:ascii="Tw Cen MT" w:hAnsi="Tw Cen MT"/>
                <w:b/>
                <w:color w:val="000000" w:themeColor="text1"/>
              </w:rPr>
            </w:pPr>
          </w:p>
          <w:p w:rsidR="002323E5" w:rsidRPr="001A66CA" w:rsidRDefault="002323E5" w:rsidP="00FF6120">
            <w:pPr>
              <w:rPr>
                <w:rFonts w:ascii="Tw Cen MT" w:hAnsi="Tw Cen MT"/>
                <w:color w:val="000000" w:themeColor="text1"/>
              </w:rPr>
            </w:pPr>
            <w:r w:rsidRPr="001A66CA">
              <w:rPr>
                <w:rFonts w:ascii="Tw Cen MT" w:hAnsi="Tw Cen MT"/>
                <w:color w:val="000000" w:themeColor="text1"/>
              </w:rPr>
              <w:t>JA to meet with DHT</w:t>
            </w:r>
            <w:r w:rsidR="001A66CA">
              <w:rPr>
                <w:rFonts w:ascii="Tw Cen MT" w:hAnsi="Tw Cen MT"/>
                <w:color w:val="000000" w:themeColor="text1"/>
              </w:rPr>
              <w:t>/curriculum leads and SENCO</w:t>
            </w:r>
            <w:r w:rsidRPr="001A66CA">
              <w:rPr>
                <w:rFonts w:ascii="Tw Cen MT" w:hAnsi="Tw Cen MT"/>
                <w:color w:val="000000" w:themeColor="text1"/>
              </w:rPr>
              <w:t xml:space="preserve"> monthly to monitor</w:t>
            </w:r>
            <w:r w:rsidR="001A66CA" w:rsidRPr="001A66CA">
              <w:rPr>
                <w:rFonts w:ascii="Tw Cen MT" w:hAnsi="Tw Cen MT"/>
                <w:color w:val="000000" w:themeColor="text1"/>
              </w:rPr>
              <w:t xml:space="preserve"> and track</w:t>
            </w:r>
            <w:r w:rsidRPr="001A66CA">
              <w:rPr>
                <w:rFonts w:ascii="Tw Cen MT" w:hAnsi="Tw Cen MT"/>
                <w:color w:val="000000" w:themeColor="text1"/>
              </w:rPr>
              <w:t xml:space="preserve"> progress</w:t>
            </w:r>
            <w:r w:rsidR="001A66CA" w:rsidRPr="001A66CA">
              <w:rPr>
                <w:rFonts w:ascii="Tw Cen MT" w:hAnsi="Tw Cen MT"/>
                <w:color w:val="000000" w:themeColor="text1"/>
              </w:rPr>
              <w:t xml:space="preserve"> against targets </w:t>
            </w:r>
          </w:p>
          <w:p w:rsidR="001A66CA" w:rsidRPr="001A66CA" w:rsidRDefault="001A66CA" w:rsidP="00FF6120">
            <w:pPr>
              <w:rPr>
                <w:rFonts w:ascii="Tw Cen MT" w:hAnsi="Tw Cen MT"/>
                <w:color w:val="000000" w:themeColor="text1"/>
              </w:rPr>
            </w:pPr>
          </w:p>
          <w:p w:rsidR="001A66CA" w:rsidRPr="001A66CA" w:rsidRDefault="001A66CA" w:rsidP="00FF6120">
            <w:pPr>
              <w:rPr>
                <w:rFonts w:ascii="Tw Cen MT" w:hAnsi="Tw Cen MT"/>
                <w:color w:val="000000" w:themeColor="text1"/>
              </w:rPr>
            </w:pPr>
            <w:r w:rsidRPr="001A66CA">
              <w:rPr>
                <w:rFonts w:ascii="Tw Cen MT" w:hAnsi="Tw Cen MT"/>
                <w:color w:val="000000" w:themeColor="text1"/>
              </w:rPr>
              <w:t>DHT</w:t>
            </w:r>
            <w:r>
              <w:rPr>
                <w:rFonts w:ascii="Tw Cen MT" w:hAnsi="Tw Cen MT"/>
                <w:color w:val="000000" w:themeColor="text1"/>
              </w:rPr>
              <w:t>/ curriculum leads and SENCO</w:t>
            </w:r>
            <w:r w:rsidRPr="001A66CA">
              <w:rPr>
                <w:rFonts w:ascii="Tw Cen MT" w:hAnsi="Tw Cen MT"/>
                <w:color w:val="000000" w:themeColor="text1"/>
              </w:rPr>
              <w:t xml:space="preserve"> to evaluate and report termly on progress against action plan targets</w:t>
            </w:r>
          </w:p>
          <w:p w:rsidR="002323E5" w:rsidRPr="001A66CA" w:rsidRDefault="002323E5" w:rsidP="00FF6120">
            <w:pPr>
              <w:rPr>
                <w:rFonts w:ascii="Tw Cen MT" w:hAnsi="Tw Cen MT"/>
                <w:color w:val="000000" w:themeColor="text1"/>
              </w:rPr>
            </w:pPr>
          </w:p>
          <w:p w:rsidR="002323E5" w:rsidRDefault="002323E5" w:rsidP="00FF6120">
            <w:pPr>
              <w:rPr>
                <w:rFonts w:ascii="Tw Cen MT" w:hAnsi="Tw Cen MT"/>
                <w:color w:val="000000" w:themeColor="text1"/>
              </w:rPr>
            </w:pPr>
            <w:r w:rsidRPr="001A66CA">
              <w:rPr>
                <w:rFonts w:ascii="Tw Cen MT" w:hAnsi="Tw Cen MT"/>
                <w:color w:val="000000" w:themeColor="text1"/>
              </w:rPr>
              <w:t>JA/SP</w:t>
            </w:r>
            <w:r w:rsidR="001A66CA">
              <w:rPr>
                <w:rFonts w:ascii="Tw Cen MT" w:hAnsi="Tw Cen MT"/>
                <w:color w:val="000000" w:themeColor="text1"/>
              </w:rPr>
              <w:t>/ curriculum leads and SENCO</w:t>
            </w:r>
            <w:r w:rsidRPr="001A66CA">
              <w:rPr>
                <w:rFonts w:ascii="Tw Cen MT" w:hAnsi="Tw Cen MT"/>
                <w:color w:val="000000" w:themeColor="text1"/>
              </w:rPr>
              <w:t xml:space="preserve"> to monitor staff expertise in identified areas </w:t>
            </w:r>
            <w:r w:rsidR="001A66CA">
              <w:rPr>
                <w:rFonts w:ascii="Tw Cen MT" w:hAnsi="Tw Cen MT"/>
                <w:color w:val="000000" w:themeColor="text1"/>
              </w:rPr>
              <w:t>half</w:t>
            </w:r>
            <w:r w:rsidRPr="001A66CA">
              <w:rPr>
                <w:rFonts w:ascii="Tw Cen MT" w:hAnsi="Tw Cen MT"/>
                <w:color w:val="000000" w:themeColor="text1"/>
              </w:rPr>
              <w:t xml:space="preserve"> termly</w:t>
            </w:r>
          </w:p>
          <w:p w:rsidR="001A66CA" w:rsidRDefault="001A66CA" w:rsidP="00FF6120">
            <w:pPr>
              <w:rPr>
                <w:rFonts w:ascii="Tw Cen MT" w:hAnsi="Tw Cen MT"/>
                <w:color w:val="000000" w:themeColor="text1"/>
              </w:rPr>
            </w:pPr>
          </w:p>
          <w:p w:rsidR="001A66CA" w:rsidRDefault="001A66CA" w:rsidP="00FF6120">
            <w:pPr>
              <w:rPr>
                <w:rFonts w:ascii="Tw Cen MT" w:hAnsi="Tw Cen MT"/>
                <w:color w:val="000000" w:themeColor="text1"/>
              </w:rPr>
            </w:pPr>
            <w:r>
              <w:rPr>
                <w:rFonts w:ascii="Tw Cen MT" w:hAnsi="Tw Cen MT"/>
                <w:color w:val="000000" w:themeColor="text1"/>
              </w:rPr>
              <w:t>GS to monitor termly governors visits to the school and impact of observations and evaluations on school improvement.</w:t>
            </w:r>
          </w:p>
          <w:p w:rsidR="001A66CA" w:rsidRDefault="001A66CA" w:rsidP="00FF6120">
            <w:pPr>
              <w:rPr>
                <w:rFonts w:ascii="Tw Cen MT" w:hAnsi="Tw Cen MT"/>
                <w:color w:val="000000" w:themeColor="text1"/>
              </w:rPr>
            </w:pPr>
          </w:p>
          <w:p w:rsidR="001A66CA" w:rsidRDefault="001A66CA" w:rsidP="00FF6120">
            <w:pPr>
              <w:rPr>
                <w:rFonts w:ascii="Tw Cen MT" w:hAnsi="Tw Cen MT"/>
                <w:color w:val="000000" w:themeColor="text1"/>
              </w:rPr>
            </w:pPr>
            <w:r>
              <w:rPr>
                <w:rFonts w:ascii="Tw Cen MT" w:hAnsi="Tw Cen MT"/>
                <w:color w:val="000000" w:themeColor="text1"/>
              </w:rPr>
              <w:t xml:space="preserve">GS to monitor attendance of governors at GB meetings and training and to follow </w:t>
            </w:r>
            <w:proofErr w:type="spellStart"/>
            <w:r>
              <w:rPr>
                <w:rFonts w:ascii="Tw Cen MT" w:hAnsi="Tw Cen MT"/>
                <w:color w:val="000000" w:themeColor="text1"/>
              </w:rPr>
              <w:t>protocal</w:t>
            </w:r>
            <w:proofErr w:type="spellEnd"/>
            <w:r>
              <w:rPr>
                <w:rFonts w:ascii="Tw Cen MT" w:hAnsi="Tw Cen MT"/>
                <w:color w:val="000000" w:themeColor="text1"/>
              </w:rPr>
              <w:t xml:space="preserve"> and guidance to support </w:t>
            </w:r>
            <w:r>
              <w:rPr>
                <w:rFonts w:ascii="Tw Cen MT" w:hAnsi="Tw Cen MT"/>
                <w:color w:val="000000" w:themeColor="text1"/>
              </w:rPr>
              <w:lastRenderedPageBreak/>
              <w:t>governors with their roles and development.</w:t>
            </w:r>
          </w:p>
          <w:p w:rsidR="001A66CA" w:rsidRDefault="001A66CA" w:rsidP="00FF6120">
            <w:pPr>
              <w:rPr>
                <w:rFonts w:ascii="Tw Cen MT" w:hAnsi="Tw Cen MT"/>
                <w:color w:val="000000" w:themeColor="text1"/>
              </w:rPr>
            </w:pPr>
          </w:p>
          <w:p w:rsidR="001A66CA" w:rsidRDefault="001A66CA" w:rsidP="00FF6120">
            <w:pPr>
              <w:rPr>
                <w:rFonts w:ascii="Tw Cen MT" w:hAnsi="Tw Cen MT"/>
                <w:color w:val="000000" w:themeColor="text1"/>
              </w:rPr>
            </w:pPr>
            <w:r>
              <w:rPr>
                <w:rFonts w:ascii="Tw Cen MT" w:hAnsi="Tw Cen MT"/>
                <w:color w:val="000000" w:themeColor="text1"/>
              </w:rPr>
              <w:t>GS/JA to monitor skills of GB</w:t>
            </w:r>
          </w:p>
          <w:p w:rsidR="003503AD" w:rsidRDefault="003503AD" w:rsidP="00FF6120">
            <w:pPr>
              <w:rPr>
                <w:rFonts w:ascii="Tw Cen MT" w:hAnsi="Tw Cen MT"/>
                <w:color w:val="000000" w:themeColor="text1"/>
              </w:rPr>
            </w:pPr>
          </w:p>
          <w:p w:rsidR="003503AD" w:rsidRDefault="003503AD" w:rsidP="00FF6120">
            <w:pPr>
              <w:rPr>
                <w:rFonts w:ascii="Tw Cen MT" w:hAnsi="Tw Cen MT"/>
                <w:color w:val="000000" w:themeColor="text1"/>
              </w:rPr>
            </w:pPr>
            <w:r>
              <w:rPr>
                <w:rFonts w:ascii="Tw Cen MT" w:hAnsi="Tw Cen MT"/>
                <w:color w:val="000000" w:themeColor="text1"/>
              </w:rPr>
              <w:t>JA to monitor schedules of supervision for all staff termly</w:t>
            </w:r>
          </w:p>
          <w:p w:rsidR="001A66CA" w:rsidRDefault="001A66CA" w:rsidP="00FF6120">
            <w:pPr>
              <w:rPr>
                <w:rFonts w:ascii="Tw Cen MT" w:hAnsi="Tw Cen MT"/>
                <w:color w:val="000000" w:themeColor="text1"/>
              </w:rPr>
            </w:pPr>
          </w:p>
          <w:p w:rsidR="00E30007" w:rsidRDefault="00E30007" w:rsidP="00E30007">
            <w:pPr>
              <w:rPr>
                <w:rFonts w:ascii="Tw Cen MT" w:hAnsi="Tw Cen MT"/>
                <w:color w:val="000000" w:themeColor="text1"/>
              </w:rPr>
            </w:pPr>
            <w:r>
              <w:rPr>
                <w:rFonts w:ascii="Tw Cen MT" w:hAnsi="Tw Cen MT"/>
                <w:color w:val="000000" w:themeColor="text1"/>
              </w:rPr>
              <w:t xml:space="preserve">JA to meet with support staff termly to review </w:t>
            </w:r>
            <w:proofErr w:type="spellStart"/>
            <w:r>
              <w:rPr>
                <w:rFonts w:ascii="Tw Cen MT" w:hAnsi="Tw Cen MT"/>
                <w:color w:val="000000" w:themeColor="text1"/>
              </w:rPr>
              <w:t>well being</w:t>
            </w:r>
            <w:proofErr w:type="spellEnd"/>
            <w:r>
              <w:rPr>
                <w:rFonts w:ascii="Tw Cen MT" w:hAnsi="Tw Cen MT"/>
                <w:color w:val="000000" w:themeColor="text1"/>
              </w:rPr>
              <w:t xml:space="preserve"> and feelings towards role and responsibilities</w:t>
            </w:r>
          </w:p>
          <w:p w:rsidR="002323E5" w:rsidRPr="007100EA" w:rsidRDefault="002323E5" w:rsidP="00FF6120">
            <w:pPr>
              <w:rPr>
                <w:rFonts w:ascii="Tw Cen MT" w:hAnsi="Tw Cen MT"/>
                <w:b/>
                <w:color w:val="000000" w:themeColor="text1"/>
              </w:rPr>
            </w:pPr>
          </w:p>
        </w:tc>
        <w:tc>
          <w:tcPr>
            <w:tcW w:w="4074" w:type="dxa"/>
          </w:tcPr>
          <w:p w:rsidR="000A5166" w:rsidRDefault="000A5166" w:rsidP="00FF6120">
            <w:pPr>
              <w:rPr>
                <w:rFonts w:ascii="Tw Cen MT" w:hAnsi="Tw Cen MT"/>
                <w:b/>
                <w:color w:val="000000" w:themeColor="text1"/>
              </w:rPr>
            </w:pPr>
            <w:r w:rsidRPr="007100EA">
              <w:rPr>
                <w:rFonts w:ascii="Tw Cen MT" w:hAnsi="Tw Cen MT"/>
                <w:b/>
                <w:color w:val="000000" w:themeColor="text1"/>
              </w:rPr>
              <w:lastRenderedPageBreak/>
              <w:t>Evaluation</w:t>
            </w:r>
          </w:p>
          <w:p w:rsidR="001A66CA" w:rsidRDefault="001A66CA" w:rsidP="00FF6120">
            <w:pPr>
              <w:rPr>
                <w:rFonts w:ascii="Tw Cen MT" w:hAnsi="Tw Cen MT"/>
                <w:b/>
                <w:color w:val="000000" w:themeColor="text1"/>
              </w:rPr>
            </w:pPr>
          </w:p>
          <w:p w:rsidR="001A66CA" w:rsidRDefault="001A66CA" w:rsidP="00FF6120">
            <w:pPr>
              <w:rPr>
                <w:rFonts w:ascii="Tw Cen MT" w:hAnsi="Tw Cen MT"/>
                <w:b/>
                <w:color w:val="000000" w:themeColor="text1"/>
              </w:rPr>
            </w:pPr>
          </w:p>
          <w:p w:rsidR="001A66CA" w:rsidRDefault="001A66CA" w:rsidP="00FF6120">
            <w:pPr>
              <w:rPr>
                <w:rFonts w:ascii="Tw Cen MT" w:hAnsi="Tw Cen MT"/>
                <w:b/>
                <w:color w:val="000000" w:themeColor="text1"/>
              </w:rPr>
            </w:pPr>
          </w:p>
          <w:p w:rsidR="001A66CA" w:rsidRDefault="001A66CA" w:rsidP="00FF6120">
            <w:pPr>
              <w:rPr>
                <w:rFonts w:ascii="Tw Cen MT" w:hAnsi="Tw Cen MT"/>
                <w:b/>
                <w:color w:val="000000" w:themeColor="text1"/>
              </w:rPr>
            </w:pPr>
          </w:p>
          <w:p w:rsidR="001A66CA" w:rsidRDefault="001A66CA" w:rsidP="00FF6120">
            <w:pPr>
              <w:rPr>
                <w:rFonts w:ascii="Tw Cen MT" w:hAnsi="Tw Cen MT"/>
                <w:b/>
                <w:color w:val="000000" w:themeColor="text1"/>
              </w:rPr>
            </w:pPr>
          </w:p>
          <w:p w:rsidR="001A66CA" w:rsidRDefault="001A66CA" w:rsidP="00FF6120">
            <w:pPr>
              <w:rPr>
                <w:rFonts w:ascii="Tw Cen MT" w:hAnsi="Tw Cen MT"/>
                <w:b/>
                <w:color w:val="000000" w:themeColor="text1"/>
              </w:rPr>
            </w:pPr>
          </w:p>
          <w:p w:rsidR="003503AD" w:rsidRDefault="003503AD" w:rsidP="00FF6120">
            <w:pPr>
              <w:rPr>
                <w:rFonts w:ascii="Tw Cen MT" w:hAnsi="Tw Cen MT"/>
                <w:b/>
                <w:color w:val="000000" w:themeColor="text1"/>
              </w:rPr>
            </w:pPr>
          </w:p>
          <w:p w:rsidR="003503AD" w:rsidRDefault="003503AD" w:rsidP="00FF6120">
            <w:pPr>
              <w:rPr>
                <w:rFonts w:ascii="Tw Cen MT" w:hAnsi="Tw Cen MT"/>
                <w:b/>
                <w:color w:val="000000" w:themeColor="text1"/>
              </w:rPr>
            </w:pPr>
          </w:p>
          <w:p w:rsidR="003503AD" w:rsidRPr="003503AD" w:rsidRDefault="003503AD" w:rsidP="00FF6120">
            <w:pPr>
              <w:rPr>
                <w:rFonts w:ascii="Tw Cen MT" w:hAnsi="Tw Cen MT"/>
                <w:color w:val="000000" w:themeColor="text1"/>
              </w:rPr>
            </w:pPr>
            <w:r w:rsidRPr="003503AD">
              <w:rPr>
                <w:rFonts w:ascii="Tw Cen MT" w:hAnsi="Tw Cen MT"/>
                <w:color w:val="000000" w:themeColor="text1"/>
              </w:rPr>
              <w:t>Staff meet appraisal targets fulfilling roles and responsibilities</w:t>
            </w:r>
          </w:p>
          <w:p w:rsidR="001A66CA" w:rsidRPr="003503AD" w:rsidRDefault="001A66CA" w:rsidP="00FF6120">
            <w:pPr>
              <w:rPr>
                <w:rFonts w:ascii="Tw Cen MT" w:hAnsi="Tw Cen MT"/>
                <w:color w:val="000000" w:themeColor="text1"/>
              </w:rPr>
            </w:pPr>
          </w:p>
          <w:p w:rsidR="001A66CA" w:rsidRPr="00E30007" w:rsidRDefault="003503AD" w:rsidP="00FF6120">
            <w:pPr>
              <w:rPr>
                <w:rFonts w:ascii="Tw Cen MT" w:hAnsi="Tw Cen MT"/>
                <w:color w:val="000000" w:themeColor="text1"/>
              </w:rPr>
            </w:pPr>
            <w:r w:rsidRPr="00E30007">
              <w:rPr>
                <w:rFonts w:ascii="Tw Cen MT" w:hAnsi="Tw Cen MT"/>
                <w:color w:val="000000" w:themeColor="text1"/>
              </w:rPr>
              <w:t>Outcomes for children in identified areas are at least good</w:t>
            </w:r>
          </w:p>
          <w:p w:rsidR="003503AD" w:rsidRPr="00E30007" w:rsidRDefault="003503AD" w:rsidP="00FF6120">
            <w:pPr>
              <w:rPr>
                <w:rFonts w:ascii="Tw Cen MT" w:hAnsi="Tw Cen MT"/>
                <w:color w:val="000000" w:themeColor="text1"/>
              </w:rPr>
            </w:pPr>
          </w:p>
          <w:p w:rsidR="003503AD" w:rsidRPr="00E30007" w:rsidRDefault="003503AD" w:rsidP="00FF6120">
            <w:pPr>
              <w:rPr>
                <w:rFonts w:ascii="Tw Cen MT" w:hAnsi="Tw Cen MT"/>
                <w:color w:val="000000" w:themeColor="text1"/>
              </w:rPr>
            </w:pPr>
            <w:r w:rsidRPr="00E30007">
              <w:rPr>
                <w:rFonts w:ascii="Tw Cen MT" w:hAnsi="Tw Cen MT"/>
                <w:color w:val="000000" w:themeColor="text1"/>
              </w:rPr>
              <w:t xml:space="preserve">Staff audits </w:t>
            </w:r>
            <w:r w:rsidR="00E30007" w:rsidRPr="00E30007">
              <w:rPr>
                <w:rFonts w:ascii="Tw Cen MT" w:hAnsi="Tw Cen MT"/>
                <w:color w:val="000000" w:themeColor="text1"/>
              </w:rPr>
              <w:t>and feedback show improved teaching</w:t>
            </w:r>
            <w:r w:rsidRPr="00E30007">
              <w:rPr>
                <w:rFonts w:ascii="Tw Cen MT" w:hAnsi="Tw Cen MT"/>
                <w:color w:val="000000" w:themeColor="text1"/>
              </w:rPr>
              <w:t xml:space="preserve"> expertise in identified areas</w:t>
            </w:r>
          </w:p>
          <w:p w:rsidR="00E30007" w:rsidRPr="00E30007" w:rsidRDefault="00E30007" w:rsidP="00FF6120">
            <w:pPr>
              <w:rPr>
                <w:rFonts w:ascii="Tw Cen MT" w:hAnsi="Tw Cen MT"/>
                <w:color w:val="000000" w:themeColor="text1"/>
              </w:rPr>
            </w:pPr>
          </w:p>
          <w:p w:rsidR="00E30007" w:rsidRPr="00E30007" w:rsidRDefault="00E30007" w:rsidP="00FF6120">
            <w:pPr>
              <w:rPr>
                <w:rFonts w:ascii="Tw Cen MT" w:hAnsi="Tw Cen MT"/>
                <w:color w:val="000000" w:themeColor="text1"/>
              </w:rPr>
            </w:pPr>
            <w:r w:rsidRPr="00E30007">
              <w:rPr>
                <w:rFonts w:ascii="Tw Cen MT" w:hAnsi="Tw Cen MT"/>
                <w:color w:val="000000" w:themeColor="text1"/>
              </w:rPr>
              <w:t>Observations and monitoring show expectations are consistent across staff</w:t>
            </w:r>
          </w:p>
          <w:p w:rsidR="003503AD" w:rsidRDefault="003503AD" w:rsidP="00FF6120">
            <w:pPr>
              <w:rPr>
                <w:rFonts w:ascii="Tw Cen MT" w:hAnsi="Tw Cen MT"/>
                <w:b/>
                <w:color w:val="000000" w:themeColor="text1"/>
              </w:rPr>
            </w:pPr>
          </w:p>
          <w:p w:rsidR="001A66CA" w:rsidRDefault="001A66CA" w:rsidP="00FF6120">
            <w:pPr>
              <w:rPr>
                <w:rFonts w:ascii="Tw Cen MT" w:hAnsi="Tw Cen MT"/>
                <w:color w:val="000000" w:themeColor="text1"/>
              </w:rPr>
            </w:pPr>
            <w:r w:rsidRPr="003503AD">
              <w:rPr>
                <w:rFonts w:ascii="Tw Cen MT" w:hAnsi="Tw Cen MT"/>
                <w:color w:val="000000" w:themeColor="text1"/>
              </w:rPr>
              <w:t>GB</w:t>
            </w:r>
            <w:r w:rsidR="00E30007">
              <w:rPr>
                <w:rFonts w:ascii="Tw Cen MT" w:hAnsi="Tw Cen MT"/>
                <w:color w:val="000000" w:themeColor="text1"/>
              </w:rPr>
              <w:t xml:space="preserve"> </w:t>
            </w:r>
            <w:r w:rsidRPr="003503AD">
              <w:rPr>
                <w:rFonts w:ascii="Tw Cen MT" w:hAnsi="Tw Cen MT"/>
                <w:color w:val="000000" w:themeColor="text1"/>
              </w:rPr>
              <w:t xml:space="preserve">evaluate their own progress and improvement in their roles </w:t>
            </w:r>
            <w:r w:rsidR="003503AD" w:rsidRPr="003503AD">
              <w:rPr>
                <w:rFonts w:ascii="Tw Cen MT" w:hAnsi="Tw Cen MT"/>
                <w:color w:val="000000" w:themeColor="text1"/>
              </w:rPr>
              <w:t>and as a GB and identify next steps for further improvement</w:t>
            </w:r>
          </w:p>
          <w:p w:rsidR="003503AD" w:rsidRDefault="003503AD" w:rsidP="00FF6120">
            <w:pPr>
              <w:rPr>
                <w:rFonts w:ascii="Tw Cen MT" w:hAnsi="Tw Cen MT"/>
                <w:color w:val="000000" w:themeColor="text1"/>
              </w:rPr>
            </w:pPr>
          </w:p>
          <w:p w:rsidR="003503AD" w:rsidRDefault="003503AD" w:rsidP="00FF6120">
            <w:pPr>
              <w:rPr>
                <w:rFonts w:ascii="Tw Cen MT" w:hAnsi="Tw Cen MT"/>
                <w:color w:val="000000" w:themeColor="text1"/>
              </w:rPr>
            </w:pPr>
          </w:p>
          <w:p w:rsidR="00E30007" w:rsidRDefault="00E30007" w:rsidP="00FF6120">
            <w:pPr>
              <w:rPr>
                <w:rFonts w:ascii="Tw Cen MT" w:hAnsi="Tw Cen MT"/>
                <w:color w:val="000000" w:themeColor="text1"/>
              </w:rPr>
            </w:pPr>
            <w:r>
              <w:rPr>
                <w:rFonts w:ascii="Tw Cen MT" w:hAnsi="Tw Cen MT"/>
                <w:color w:val="000000" w:themeColor="text1"/>
              </w:rPr>
              <w:t>Audits of staff feedback show levels of well-being are high and staff are confident in their roles and responsibilities</w:t>
            </w:r>
          </w:p>
          <w:p w:rsidR="008D7E43" w:rsidRDefault="008D7E43" w:rsidP="00FF6120">
            <w:pPr>
              <w:rPr>
                <w:rFonts w:ascii="Tw Cen MT" w:hAnsi="Tw Cen MT"/>
                <w:color w:val="000000" w:themeColor="text1"/>
              </w:rPr>
            </w:pPr>
          </w:p>
          <w:p w:rsidR="008D7E43" w:rsidRDefault="008D7E43" w:rsidP="00FF6120">
            <w:pPr>
              <w:rPr>
                <w:rFonts w:ascii="Tw Cen MT" w:hAnsi="Tw Cen MT"/>
                <w:color w:val="000000" w:themeColor="text1"/>
              </w:rPr>
            </w:pPr>
            <w:r>
              <w:rPr>
                <w:rFonts w:ascii="Tw Cen MT" w:hAnsi="Tw Cen MT"/>
                <w:color w:val="000000" w:themeColor="text1"/>
              </w:rPr>
              <w:t>Governors are updated on the commitment of TAs to the shared vision and support to improve their practice.</w:t>
            </w:r>
          </w:p>
          <w:p w:rsidR="00E30007" w:rsidRDefault="00E30007" w:rsidP="00FF6120">
            <w:pPr>
              <w:rPr>
                <w:rFonts w:ascii="Tw Cen MT" w:hAnsi="Tw Cen MT"/>
                <w:color w:val="000000" w:themeColor="text1"/>
              </w:rPr>
            </w:pPr>
          </w:p>
          <w:p w:rsidR="00E30007" w:rsidRDefault="00E30007" w:rsidP="00FF6120">
            <w:pPr>
              <w:rPr>
                <w:rFonts w:ascii="Tw Cen MT" w:hAnsi="Tw Cen MT"/>
                <w:color w:val="000000" w:themeColor="text1"/>
              </w:rPr>
            </w:pPr>
          </w:p>
          <w:p w:rsidR="00E30007" w:rsidRDefault="00E30007" w:rsidP="00FF6120">
            <w:pPr>
              <w:rPr>
                <w:rFonts w:ascii="Tw Cen MT" w:hAnsi="Tw Cen MT"/>
                <w:color w:val="000000" w:themeColor="text1"/>
              </w:rPr>
            </w:pPr>
          </w:p>
          <w:p w:rsidR="00E30007" w:rsidRDefault="00E30007" w:rsidP="00FF6120">
            <w:pPr>
              <w:rPr>
                <w:rFonts w:ascii="Tw Cen MT" w:hAnsi="Tw Cen MT"/>
                <w:color w:val="000000" w:themeColor="text1"/>
              </w:rPr>
            </w:pPr>
          </w:p>
          <w:p w:rsidR="00E30007" w:rsidRDefault="00E30007" w:rsidP="00FF6120">
            <w:pPr>
              <w:rPr>
                <w:rFonts w:ascii="Tw Cen MT" w:hAnsi="Tw Cen MT"/>
                <w:color w:val="000000" w:themeColor="text1"/>
              </w:rPr>
            </w:pPr>
          </w:p>
          <w:p w:rsidR="00E30007" w:rsidRDefault="00E30007" w:rsidP="00FF6120">
            <w:pPr>
              <w:rPr>
                <w:rFonts w:ascii="Tw Cen MT" w:hAnsi="Tw Cen MT"/>
                <w:color w:val="000000" w:themeColor="text1"/>
              </w:rPr>
            </w:pPr>
          </w:p>
          <w:p w:rsidR="00E30007" w:rsidRDefault="00E30007" w:rsidP="00FF6120">
            <w:pPr>
              <w:rPr>
                <w:rFonts w:ascii="Tw Cen MT" w:hAnsi="Tw Cen MT"/>
                <w:color w:val="000000" w:themeColor="text1"/>
              </w:rPr>
            </w:pPr>
          </w:p>
          <w:p w:rsidR="00E30007" w:rsidRDefault="00E30007" w:rsidP="00FF6120">
            <w:pPr>
              <w:rPr>
                <w:rFonts w:ascii="Tw Cen MT" w:hAnsi="Tw Cen MT"/>
                <w:color w:val="000000" w:themeColor="text1"/>
              </w:rPr>
            </w:pPr>
          </w:p>
          <w:p w:rsidR="003503AD" w:rsidRPr="003503AD" w:rsidRDefault="003503AD" w:rsidP="00FF6120">
            <w:pPr>
              <w:rPr>
                <w:rFonts w:ascii="Tw Cen MT" w:hAnsi="Tw Cen MT"/>
                <w:color w:val="000000" w:themeColor="text1"/>
              </w:rPr>
            </w:pPr>
          </w:p>
        </w:tc>
      </w:tr>
    </w:tbl>
    <w:p w:rsidR="000A5166" w:rsidRPr="00553EC3" w:rsidRDefault="000A5166">
      <w:pPr>
        <w:rPr>
          <w:rFonts w:ascii="Tw Cen MT" w:hAnsi="Tw Cen MT"/>
          <w:color w:val="000000" w:themeColor="text1"/>
        </w:rPr>
      </w:pPr>
    </w:p>
    <w:sectPr w:rsidR="000A5166" w:rsidRPr="00553EC3" w:rsidSect="00022A2F">
      <w:footerReference w:type="default" r:id="rId10"/>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C6" w:rsidRDefault="00B118C6" w:rsidP="005168D1">
      <w:pPr>
        <w:spacing w:after="0" w:line="240" w:lineRule="auto"/>
      </w:pPr>
      <w:r>
        <w:separator/>
      </w:r>
    </w:p>
  </w:endnote>
  <w:endnote w:type="continuationSeparator" w:id="0">
    <w:p w:rsidR="00B118C6" w:rsidRDefault="00B118C6" w:rsidP="0051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01474"/>
      <w:docPartObj>
        <w:docPartGallery w:val="Page Numbers (Bottom of Page)"/>
        <w:docPartUnique/>
      </w:docPartObj>
    </w:sdtPr>
    <w:sdtEndPr>
      <w:rPr>
        <w:noProof/>
      </w:rPr>
    </w:sdtEndPr>
    <w:sdtContent>
      <w:p w:rsidR="007A454A" w:rsidRDefault="007A454A">
        <w:pPr>
          <w:pStyle w:val="Footer"/>
          <w:jc w:val="right"/>
        </w:pPr>
        <w:r>
          <w:fldChar w:fldCharType="begin"/>
        </w:r>
        <w:r>
          <w:instrText xml:space="preserve"> PAGE   \* MERGEFORMAT </w:instrText>
        </w:r>
        <w:r>
          <w:fldChar w:fldCharType="separate"/>
        </w:r>
        <w:r w:rsidR="004A58D7">
          <w:rPr>
            <w:noProof/>
          </w:rPr>
          <w:t>5</w:t>
        </w:r>
        <w:r>
          <w:rPr>
            <w:noProof/>
          </w:rPr>
          <w:fldChar w:fldCharType="end"/>
        </w:r>
      </w:p>
    </w:sdtContent>
  </w:sdt>
  <w:p w:rsidR="007A454A" w:rsidRDefault="007A45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C6" w:rsidRDefault="00B118C6" w:rsidP="005168D1">
      <w:pPr>
        <w:spacing w:after="0" w:line="240" w:lineRule="auto"/>
      </w:pPr>
      <w:r>
        <w:separator/>
      </w:r>
    </w:p>
  </w:footnote>
  <w:footnote w:type="continuationSeparator" w:id="0">
    <w:p w:rsidR="00B118C6" w:rsidRDefault="00B118C6" w:rsidP="00516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61"/>
    <w:rsid w:val="00017158"/>
    <w:rsid w:val="00022A2F"/>
    <w:rsid w:val="00031186"/>
    <w:rsid w:val="000325D1"/>
    <w:rsid w:val="000406AB"/>
    <w:rsid w:val="000A5166"/>
    <w:rsid w:val="000C0A26"/>
    <w:rsid w:val="000C227B"/>
    <w:rsid w:val="000D61A7"/>
    <w:rsid w:val="000D7109"/>
    <w:rsid w:val="000E59ED"/>
    <w:rsid w:val="000E6AA3"/>
    <w:rsid w:val="000F10BB"/>
    <w:rsid w:val="000F1D0D"/>
    <w:rsid w:val="00122C2B"/>
    <w:rsid w:val="00146D40"/>
    <w:rsid w:val="00163D06"/>
    <w:rsid w:val="00165859"/>
    <w:rsid w:val="001708DA"/>
    <w:rsid w:val="001A66CA"/>
    <w:rsid w:val="001B6496"/>
    <w:rsid w:val="00200238"/>
    <w:rsid w:val="002323E5"/>
    <w:rsid w:val="00233329"/>
    <w:rsid w:val="00270117"/>
    <w:rsid w:val="002E0405"/>
    <w:rsid w:val="002E35AF"/>
    <w:rsid w:val="0030419B"/>
    <w:rsid w:val="003056EC"/>
    <w:rsid w:val="00310724"/>
    <w:rsid w:val="003467AC"/>
    <w:rsid w:val="003503AD"/>
    <w:rsid w:val="00374CE3"/>
    <w:rsid w:val="003A2A80"/>
    <w:rsid w:val="003A3C66"/>
    <w:rsid w:val="003B0B0F"/>
    <w:rsid w:val="003B4161"/>
    <w:rsid w:val="00401FBB"/>
    <w:rsid w:val="00414956"/>
    <w:rsid w:val="00423708"/>
    <w:rsid w:val="00425735"/>
    <w:rsid w:val="0043420B"/>
    <w:rsid w:val="004704EE"/>
    <w:rsid w:val="00491C6A"/>
    <w:rsid w:val="0049561B"/>
    <w:rsid w:val="004A41B6"/>
    <w:rsid w:val="004A58D7"/>
    <w:rsid w:val="004D2F9B"/>
    <w:rsid w:val="00502A02"/>
    <w:rsid w:val="00506CD1"/>
    <w:rsid w:val="005168D1"/>
    <w:rsid w:val="00532C24"/>
    <w:rsid w:val="005448E8"/>
    <w:rsid w:val="00553EC3"/>
    <w:rsid w:val="00570A9C"/>
    <w:rsid w:val="00593C74"/>
    <w:rsid w:val="005E187A"/>
    <w:rsid w:val="006157ED"/>
    <w:rsid w:val="0062563E"/>
    <w:rsid w:val="006433D2"/>
    <w:rsid w:val="006541D3"/>
    <w:rsid w:val="006F5D2A"/>
    <w:rsid w:val="00707B76"/>
    <w:rsid w:val="007100EA"/>
    <w:rsid w:val="00720888"/>
    <w:rsid w:val="007236F9"/>
    <w:rsid w:val="00773961"/>
    <w:rsid w:val="00795A50"/>
    <w:rsid w:val="007A09A8"/>
    <w:rsid w:val="007A454A"/>
    <w:rsid w:val="007C51E8"/>
    <w:rsid w:val="007F0F3E"/>
    <w:rsid w:val="00810865"/>
    <w:rsid w:val="008202AB"/>
    <w:rsid w:val="00833CD6"/>
    <w:rsid w:val="00853D8A"/>
    <w:rsid w:val="008D7E43"/>
    <w:rsid w:val="008E6D6B"/>
    <w:rsid w:val="00924545"/>
    <w:rsid w:val="009245A9"/>
    <w:rsid w:val="00947980"/>
    <w:rsid w:val="00947B4A"/>
    <w:rsid w:val="00960A08"/>
    <w:rsid w:val="00981FFE"/>
    <w:rsid w:val="009A30DE"/>
    <w:rsid w:val="009C6ADE"/>
    <w:rsid w:val="00A102B3"/>
    <w:rsid w:val="00A24B6C"/>
    <w:rsid w:val="00A9205E"/>
    <w:rsid w:val="00AA7BFD"/>
    <w:rsid w:val="00AB04CF"/>
    <w:rsid w:val="00AB0D9C"/>
    <w:rsid w:val="00AC6468"/>
    <w:rsid w:val="00AC7758"/>
    <w:rsid w:val="00B118C6"/>
    <w:rsid w:val="00B16732"/>
    <w:rsid w:val="00B23268"/>
    <w:rsid w:val="00B36A51"/>
    <w:rsid w:val="00B53924"/>
    <w:rsid w:val="00B60183"/>
    <w:rsid w:val="00B9379F"/>
    <w:rsid w:val="00B9401A"/>
    <w:rsid w:val="00B94D0D"/>
    <w:rsid w:val="00BA7D14"/>
    <w:rsid w:val="00BE5281"/>
    <w:rsid w:val="00C045B5"/>
    <w:rsid w:val="00C766B5"/>
    <w:rsid w:val="00C95749"/>
    <w:rsid w:val="00CB5009"/>
    <w:rsid w:val="00CD7ACA"/>
    <w:rsid w:val="00CE2925"/>
    <w:rsid w:val="00D26614"/>
    <w:rsid w:val="00D30A7B"/>
    <w:rsid w:val="00D51FF4"/>
    <w:rsid w:val="00D63A47"/>
    <w:rsid w:val="00D65B6D"/>
    <w:rsid w:val="00D666C0"/>
    <w:rsid w:val="00D80716"/>
    <w:rsid w:val="00D94C32"/>
    <w:rsid w:val="00DC5DFF"/>
    <w:rsid w:val="00DE717A"/>
    <w:rsid w:val="00DE787D"/>
    <w:rsid w:val="00E27488"/>
    <w:rsid w:val="00E30007"/>
    <w:rsid w:val="00E3124C"/>
    <w:rsid w:val="00E37C69"/>
    <w:rsid w:val="00E74859"/>
    <w:rsid w:val="00E82EF3"/>
    <w:rsid w:val="00E844D5"/>
    <w:rsid w:val="00EE70E8"/>
    <w:rsid w:val="00F03F6C"/>
    <w:rsid w:val="00F70181"/>
    <w:rsid w:val="00FA09C0"/>
    <w:rsid w:val="00FA3B5E"/>
    <w:rsid w:val="00FB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06CF"/>
  <w15:docId w15:val="{E7EB174E-1067-4A12-8A14-7966F65C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2A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2A2F"/>
    <w:rPr>
      <w:rFonts w:eastAsiaTheme="minorEastAsia"/>
      <w:lang w:val="en-US" w:eastAsia="ja-JP"/>
    </w:rPr>
  </w:style>
  <w:style w:type="paragraph" w:styleId="BalloonText">
    <w:name w:val="Balloon Text"/>
    <w:basedOn w:val="Normal"/>
    <w:link w:val="BalloonTextChar"/>
    <w:uiPriority w:val="99"/>
    <w:semiHidden/>
    <w:unhideWhenUsed/>
    <w:rsid w:val="0002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2F"/>
    <w:rPr>
      <w:rFonts w:ascii="Tahoma" w:hAnsi="Tahoma" w:cs="Tahoma"/>
      <w:sz w:val="16"/>
      <w:szCs w:val="16"/>
    </w:rPr>
  </w:style>
  <w:style w:type="paragraph" w:styleId="Header">
    <w:name w:val="header"/>
    <w:basedOn w:val="Normal"/>
    <w:link w:val="HeaderChar"/>
    <w:uiPriority w:val="99"/>
    <w:unhideWhenUsed/>
    <w:rsid w:val="005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8D1"/>
  </w:style>
  <w:style w:type="paragraph" w:styleId="Footer">
    <w:name w:val="footer"/>
    <w:basedOn w:val="Normal"/>
    <w:link w:val="FooterChar"/>
    <w:uiPriority w:val="99"/>
    <w:unhideWhenUsed/>
    <w:rsid w:val="005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This document outlines the key priorities for whole school improvement. It states who is accountable for improvement, significant milestones, who is responsible for monitoring progress, how progress will be observed and evaluated and expected dates for outcomes of milestones for improvement.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0FBA6B-5432-4CE6-8CE6-4CA3CD12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Edith Kerrison School Development Plan</vt:lpstr>
    </vt:vector>
  </TitlesOfParts>
  <Company>Head Teacher</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Kerrison School Development Plan</dc:title>
  <dc:creator>Jo Aylett</dc:creator>
  <cp:lastModifiedBy>Joanne Aylett2</cp:lastModifiedBy>
  <cp:revision>3</cp:revision>
  <cp:lastPrinted>2019-10-07T15:41:00Z</cp:lastPrinted>
  <dcterms:created xsi:type="dcterms:W3CDTF">2019-12-19T15:05:00Z</dcterms:created>
  <dcterms:modified xsi:type="dcterms:W3CDTF">2020-01-17T13:55:00Z</dcterms:modified>
</cp:coreProperties>
</file>