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30" w:rsidRDefault="0081066F" w:rsidP="002D6B7E">
      <w:pPr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Attendance and Punctuality </w:t>
      </w:r>
      <w:r w:rsidR="00F03A87" w:rsidRPr="005515B0">
        <w:rPr>
          <w:rFonts w:ascii="Tw Cen MT" w:hAnsi="Tw Cen MT"/>
          <w:b/>
          <w:sz w:val="24"/>
          <w:szCs w:val="24"/>
        </w:rPr>
        <w:t>Policy</w:t>
      </w:r>
      <w:r w:rsidR="002D6B7E" w:rsidRPr="005515B0">
        <w:rPr>
          <w:rFonts w:ascii="Tw Cen MT" w:hAnsi="Tw Cen MT"/>
          <w:b/>
          <w:sz w:val="24"/>
          <w:szCs w:val="24"/>
        </w:rPr>
        <w:t xml:space="preserve"> </w:t>
      </w:r>
    </w:p>
    <w:p w:rsidR="00870AC3" w:rsidRPr="005515B0" w:rsidRDefault="00870AC3" w:rsidP="002D6B7E">
      <w:pPr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2021</w:t>
      </w:r>
    </w:p>
    <w:p w:rsidR="00044130" w:rsidRPr="005515B0" w:rsidRDefault="00044130">
      <w:pPr>
        <w:rPr>
          <w:rFonts w:ascii="Tw Cen MT" w:hAnsi="Tw Cen MT"/>
          <w:b/>
          <w:sz w:val="24"/>
          <w:szCs w:val="24"/>
        </w:rPr>
      </w:pPr>
      <w:r w:rsidRPr="005515B0">
        <w:rPr>
          <w:rFonts w:ascii="Tw Cen MT" w:hAnsi="Tw Cen MT"/>
          <w:b/>
          <w:sz w:val="24"/>
          <w:szCs w:val="24"/>
        </w:rPr>
        <w:t>Rationale</w:t>
      </w:r>
    </w:p>
    <w:p w:rsidR="0081066F" w:rsidRDefault="0081066F" w:rsidP="00D05B31">
      <w:pPr>
        <w:jc w:val="both"/>
        <w:rPr>
          <w:rFonts w:ascii="Tw Cen MT" w:hAnsi="Tw Cen MT"/>
          <w:sz w:val="24"/>
          <w:szCs w:val="24"/>
        </w:rPr>
      </w:pPr>
      <w:r w:rsidRPr="0081066F">
        <w:rPr>
          <w:rFonts w:ascii="Tw Cen MT" w:hAnsi="Tw Cen MT"/>
          <w:sz w:val="24"/>
          <w:szCs w:val="24"/>
        </w:rPr>
        <w:t>Regular attendance and good punctuality have a positive impact on children’s</w:t>
      </w:r>
      <w:r>
        <w:rPr>
          <w:rFonts w:ascii="Tw Cen MT" w:hAnsi="Tw Cen MT"/>
          <w:sz w:val="24"/>
          <w:szCs w:val="24"/>
        </w:rPr>
        <w:t xml:space="preserve"> </w:t>
      </w:r>
      <w:r w:rsidR="00D04ACA">
        <w:rPr>
          <w:rFonts w:ascii="Tw Cen MT" w:hAnsi="Tw Cen MT"/>
          <w:sz w:val="24"/>
          <w:szCs w:val="24"/>
        </w:rPr>
        <w:t>social and intellectual development. It also</w:t>
      </w:r>
      <w:r>
        <w:rPr>
          <w:rFonts w:ascii="Tw Cen MT" w:hAnsi="Tw Cen MT"/>
          <w:sz w:val="24"/>
          <w:szCs w:val="24"/>
        </w:rPr>
        <w:t xml:space="preserve"> establish</w:t>
      </w:r>
      <w:r w:rsidR="00D04ACA">
        <w:rPr>
          <w:rFonts w:ascii="Tw Cen MT" w:hAnsi="Tw Cen MT"/>
          <w:sz w:val="24"/>
          <w:szCs w:val="24"/>
        </w:rPr>
        <w:t xml:space="preserve">es </w:t>
      </w:r>
      <w:r>
        <w:rPr>
          <w:rFonts w:ascii="Tw Cen MT" w:hAnsi="Tw Cen MT"/>
          <w:sz w:val="24"/>
          <w:szCs w:val="24"/>
        </w:rPr>
        <w:t>lifelong habits</w:t>
      </w:r>
      <w:r w:rsidR="00D04ACA">
        <w:rPr>
          <w:rFonts w:ascii="Tw Cen MT" w:hAnsi="Tw Cen MT"/>
          <w:sz w:val="24"/>
          <w:szCs w:val="24"/>
        </w:rPr>
        <w:t xml:space="preserve"> for the child and helps parents establish good work routines.</w:t>
      </w:r>
      <w:r>
        <w:rPr>
          <w:rFonts w:ascii="Tw Cen MT" w:hAnsi="Tw Cen MT"/>
          <w:sz w:val="24"/>
          <w:szCs w:val="24"/>
        </w:rPr>
        <w:t xml:space="preserve"> We recognise that attendance for children under 5 years </w:t>
      </w:r>
      <w:r w:rsidR="00D04ACA">
        <w:rPr>
          <w:rFonts w:ascii="Tw Cen MT" w:hAnsi="Tw Cen MT"/>
          <w:sz w:val="24"/>
          <w:szCs w:val="24"/>
        </w:rPr>
        <w:t xml:space="preserve">old </w:t>
      </w:r>
      <w:r>
        <w:rPr>
          <w:rFonts w:ascii="Tw Cen MT" w:hAnsi="Tw Cen MT"/>
          <w:sz w:val="24"/>
          <w:szCs w:val="24"/>
        </w:rPr>
        <w:t xml:space="preserve">is non statutory, and we </w:t>
      </w:r>
      <w:r w:rsidR="00D04ACA">
        <w:rPr>
          <w:rFonts w:ascii="Tw Cen MT" w:hAnsi="Tw Cen MT"/>
          <w:sz w:val="24"/>
          <w:szCs w:val="24"/>
        </w:rPr>
        <w:t xml:space="preserve">therefore set out from the start the expectation that parents will commit to bring their child everyday if a place is accepted.  </w:t>
      </w:r>
      <w:r>
        <w:rPr>
          <w:rFonts w:ascii="Tw Cen MT" w:hAnsi="Tw Cen MT"/>
          <w:sz w:val="24"/>
          <w:szCs w:val="24"/>
        </w:rPr>
        <w:t xml:space="preserve"> </w:t>
      </w:r>
      <w:r w:rsidR="00F260DA">
        <w:rPr>
          <w:rFonts w:ascii="Tw Cen MT" w:hAnsi="Tw Cen MT"/>
          <w:sz w:val="24"/>
          <w:szCs w:val="24"/>
        </w:rPr>
        <w:t>When parents accept the free 15 hours entitlement to early education for a two, three or four year old, the commitment</w:t>
      </w:r>
      <w:r w:rsidR="00212473">
        <w:rPr>
          <w:rFonts w:ascii="Tw Cen MT" w:hAnsi="Tw Cen MT"/>
          <w:sz w:val="24"/>
          <w:szCs w:val="24"/>
        </w:rPr>
        <w:t xml:space="preserve"> to attend</w:t>
      </w:r>
      <w:r w:rsidR="00F260DA">
        <w:rPr>
          <w:rFonts w:ascii="Tw Cen MT" w:hAnsi="Tw Cen MT"/>
          <w:sz w:val="24"/>
          <w:szCs w:val="24"/>
        </w:rPr>
        <w:t xml:space="preserve"> is to ensure the best outcomes for the child’s well- being and future. </w:t>
      </w:r>
      <w:r w:rsidR="00C35F8B">
        <w:rPr>
          <w:rFonts w:ascii="Tw Cen MT" w:hAnsi="Tw Cen MT"/>
          <w:sz w:val="24"/>
          <w:szCs w:val="24"/>
        </w:rPr>
        <w:t>Non attendance</w:t>
      </w:r>
      <w:r w:rsidR="00F260DA">
        <w:rPr>
          <w:rFonts w:ascii="Tw Cen MT" w:hAnsi="Tw Cen MT"/>
          <w:sz w:val="24"/>
          <w:szCs w:val="24"/>
        </w:rPr>
        <w:t xml:space="preserve"> without good reason is viewed as neglectful.  </w:t>
      </w:r>
    </w:p>
    <w:p w:rsidR="004D7925" w:rsidRPr="005515B0" w:rsidRDefault="004D7925">
      <w:pPr>
        <w:rPr>
          <w:rFonts w:ascii="Tw Cen MT" w:hAnsi="Tw Cen MT"/>
          <w:b/>
          <w:sz w:val="24"/>
          <w:szCs w:val="24"/>
        </w:rPr>
      </w:pPr>
      <w:r w:rsidRPr="005515B0">
        <w:rPr>
          <w:rFonts w:ascii="Tw Cen MT" w:hAnsi="Tw Cen MT"/>
          <w:b/>
          <w:sz w:val="24"/>
          <w:szCs w:val="24"/>
        </w:rPr>
        <w:t xml:space="preserve">Purpose </w:t>
      </w:r>
    </w:p>
    <w:p w:rsidR="00A12E4B" w:rsidRPr="005515B0" w:rsidRDefault="004D7925" w:rsidP="00297F65">
      <w:pPr>
        <w:jc w:val="both"/>
        <w:rPr>
          <w:rFonts w:ascii="Tw Cen MT" w:hAnsi="Tw Cen MT"/>
          <w:sz w:val="24"/>
          <w:szCs w:val="24"/>
        </w:rPr>
      </w:pPr>
      <w:r w:rsidRPr="005515B0">
        <w:rPr>
          <w:rFonts w:ascii="Tw Cen MT" w:hAnsi="Tw Cen MT"/>
          <w:sz w:val="24"/>
          <w:szCs w:val="24"/>
        </w:rPr>
        <w:t xml:space="preserve">The purpose of this policy is to set clear guidance on the </w:t>
      </w:r>
      <w:r w:rsidR="00D04ACA">
        <w:rPr>
          <w:rFonts w:ascii="Tw Cen MT" w:hAnsi="Tw Cen MT"/>
          <w:sz w:val="24"/>
          <w:szCs w:val="24"/>
        </w:rPr>
        <w:t xml:space="preserve">responsibilities of staff and parents. It also sets out the </w:t>
      </w:r>
      <w:r w:rsidR="00D05B31">
        <w:rPr>
          <w:rFonts w:ascii="Tw Cen MT" w:hAnsi="Tw Cen MT"/>
          <w:sz w:val="24"/>
          <w:szCs w:val="24"/>
        </w:rPr>
        <w:t>procedures</w:t>
      </w:r>
      <w:r w:rsidR="00D04ACA">
        <w:rPr>
          <w:rFonts w:ascii="Tw Cen MT" w:hAnsi="Tw Cen MT"/>
          <w:sz w:val="24"/>
          <w:szCs w:val="24"/>
        </w:rPr>
        <w:t xml:space="preserve"> that will be </w:t>
      </w:r>
      <w:r w:rsidR="00D05B31">
        <w:rPr>
          <w:rFonts w:ascii="Tw Cen MT" w:hAnsi="Tw Cen MT"/>
          <w:sz w:val="24"/>
          <w:szCs w:val="24"/>
        </w:rPr>
        <w:t>followed</w:t>
      </w:r>
      <w:r w:rsidR="00D04ACA">
        <w:rPr>
          <w:rFonts w:ascii="Tw Cen MT" w:hAnsi="Tw Cen MT"/>
          <w:sz w:val="24"/>
          <w:szCs w:val="24"/>
        </w:rPr>
        <w:t xml:space="preserve"> when children are not brought to school regularly.  </w:t>
      </w:r>
    </w:p>
    <w:p w:rsidR="00A75FFF" w:rsidRPr="005515B0" w:rsidRDefault="00A75FFF">
      <w:pPr>
        <w:rPr>
          <w:rFonts w:ascii="Tw Cen MT" w:hAnsi="Tw Cen MT"/>
          <w:b/>
          <w:sz w:val="24"/>
          <w:szCs w:val="24"/>
        </w:rPr>
      </w:pPr>
      <w:r w:rsidRPr="005515B0">
        <w:rPr>
          <w:rFonts w:ascii="Tw Cen MT" w:hAnsi="Tw Cen MT"/>
          <w:b/>
          <w:sz w:val="24"/>
          <w:szCs w:val="24"/>
        </w:rPr>
        <w:t>Guidance</w:t>
      </w:r>
    </w:p>
    <w:p w:rsidR="0081066F" w:rsidRDefault="0081066F">
      <w:pPr>
        <w:rPr>
          <w:rFonts w:ascii="Tw Cen MT" w:hAnsi="Tw Cen MT"/>
          <w:b/>
          <w:i/>
          <w:sz w:val="24"/>
          <w:szCs w:val="24"/>
        </w:rPr>
      </w:pPr>
      <w:r>
        <w:rPr>
          <w:rFonts w:ascii="Tw Cen MT" w:hAnsi="Tw Cen MT"/>
          <w:b/>
          <w:i/>
          <w:sz w:val="24"/>
          <w:szCs w:val="24"/>
        </w:rPr>
        <w:t>Responsibilit</w:t>
      </w:r>
      <w:r w:rsidR="00D05B31">
        <w:rPr>
          <w:rFonts w:ascii="Tw Cen MT" w:hAnsi="Tw Cen MT"/>
          <w:b/>
          <w:i/>
          <w:sz w:val="24"/>
          <w:szCs w:val="24"/>
        </w:rPr>
        <w:t xml:space="preserve">ies </w:t>
      </w:r>
      <w:r>
        <w:rPr>
          <w:rFonts w:ascii="Tw Cen MT" w:hAnsi="Tw Cen MT"/>
          <w:b/>
          <w:i/>
          <w:sz w:val="24"/>
          <w:szCs w:val="24"/>
        </w:rPr>
        <w:t>of</w:t>
      </w:r>
      <w:r w:rsidR="00D05B31">
        <w:rPr>
          <w:rFonts w:ascii="Tw Cen MT" w:hAnsi="Tw Cen MT"/>
          <w:b/>
          <w:i/>
          <w:sz w:val="24"/>
          <w:szCs w:val="24"/>
        </w:rPr>
        <w:t xml:space="preserve"> t</w:t>
      </w:r>
      <w:r>
        <w:rPr>
          <w:rFonts w:ascii="Tw Cen MT" w:hAnsi="Tw Cen MT"/>
          <w:b/>
          <w:i/>
          <w:sz w:val="24"/>
          <w:szCs w:val="24"/>
        </w:rPr>
        <w:t>he parent</w:t>
      </w:r>
    </w:p>
    <w:p w:rsidR="00D04ACA" w:rsidRPr="00783B11" w:rsidRDefault="00D04ACA" w:rsidP="00783B11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 w:rsidRPr="00783B11">
        <w:rPr>
          <w:rFonts w:ascii="Tw Cen MT" w:hAnsi="Tw Cen MT"/>
          <w:sz w:val="24"/>
          <w:szCs w:val="24"/>
        </w:rPr>
        <w:t xml:space="preserve">To set a regular routine for their child to ensure they arrive at school having </w:t>
      </w:r>
      <w:r w:rsidR="00B70637" w:rsidRPr="00783B11">
        <w:rPr>
          <w:rFonts w:ascii="Tw Cen MT" w:hAnsi="Tw Cen MT"/>
          <w:sz w:val="24"/>
          <w:szCs w:val="24"/>
        </w:rPr>
        <w:t xml:space="preserve">already </w:t>
      </w:r>
      <w:r w:rsidRPr="00783B11">
        <w:rPr>
          <w:rFonts w:ascii="Tw Cen MT" w:hAnsi="Tw Cen MT"/>
          <w:sz w:val="24"/>
          <w:szCs w:val="24"/>
        </w:rPr>
        <w:t>eaten</w:t>
      </w:r>
      <w:r w:rsidR="00B70637" w:rsidRPr="00783B11">
        <w:rPr>
          <w:rFonts w:ascii="Tw Cen MT" w:hAnsi="Tw Cen MT"/>
          <w:sz w:val="24"/>
          <w:szCs w:val="24"/>
        </w:rPr>
        <w:t>. Children should be</w:t>
      </w:r>
      <w:r w:rsidRPr="00783B11">
        <w:rPr>
          <w:rFonts w:ascii="Tw Cen MT" w:hAnsi="Tw Cen MT"/>
          <w:sz w:val="24"/>
          <w:szCs w:val="24"/>
        </w:rPr>
        <w:t xml:space="preserve"> app</w:t>
      </w:r>
      <w:r w:rsidR="00B70637" w:rsidRPr="00783B11">
        <w:rPr>
          <w:rFonts w:ascii="Tw Cen MT" w:hAnsi="Tw Cen MT"/>
          <w:sz w:val="24"/>
          <w:szCs w:val="24"/>
        </w:rPr>
        <w:t>rop</w:t>
      </w:r>
      <w:r w:rsidRPr="00783B11">
        <w:rPr>
          <w:rFonts w:ascii="Tw Cen MT" w:hAnsi="Tw Cen MT"/>
          <w:sz w:val="24"/>
          <w:szCs w:val="24"/>
        </w:rPr>
        <w:t xml:space="preserve">riately dressed </w:t>
      </w:r>
      <w:r w:rsidR="00B70637" w:rsidRPr="00783B11">
        <w:rPr>
          <w:rFonts w:ascii="Tw Cen MT" w:hAnsi="Tw Cen MT"/>
          <w:sz w:val="24"/>
          <w:szCs w:val="24"/>
        </w:rPr>
        <w:t>and ready to play and learn</w:t>
      </w:r>
      <w:r w:rsidRPr="00783B11">
        <w:rPr>
          <w:rFonts w:ascii="Tw Cen MT" w:hAnsi="Tw Cen MT"/>
          <w:sz w:val="24"/>
          <w:szCs w:val="24"/>
        </w:rPr>
        <w:t>.</w:t>
      </w:r>
    </w:p>
    <w:p w:rsidR="00F260DA" w:rsidRDefault="00D04ACA" w:rsidP="00783B11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 w:rsidRPr="00F260DA">
        <w:rPr>
          <w:rFonts w:ascii="Tw Cen MT" w:hAnsi="Tw Cen MT"/>
          <w:sz w:val="24"/>
          <w:szCs w:val="24"/>
        </w:rPr>
        <w:t xml:space="preserve">To notify the school by phone, or email if their child is </w:t>
      </w:r>
      <w:r w:rsidR="00B70637" w:rsidRPr="00F260DA">
        <w:rPr>
          <w:rFonts w:ascii="Tw Cen MT" w:hAnsi="Tw Cen MT"/>
          <w:sz w:val="24"/>
          <w:szCs w:val="24"/>
        </w:rPr>
        <w:t>sick before the session starts, stating the exact nature of the illness, for example earache</w:t>
      </w:r>
      <w:r w:rsidRPr="00F260DA">
        <w:rPr>
          <w:rFonts w:ascii="Tw Cen MT" w:hAnsi="Tw Cen MT"/>
          <w:sz w:val="24"/>
          <w:szCs w:val="24"/>
        </w:rPr>
        <w:t xml:space="preserve">  </w:t>
      </w:r>
    </w:p>
    <w:p w:rsidR="00F260DA" w:rsidRDefault="00F260DA" w:rsidP="00783B11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To recognise that minor illness does not require children to stay at home.</w:t>
      </w:r>
      <w:r w:rsidR="0069415E">
        <w:rPr>
          <w:rFonts w:ascii="Tw Cen MT" w:hAnsi="Tw Cen MT"/>
          <w:sz w:val="24"/>
          <w:szCs w:val="24"/>
        </w:rPr>
        <w:t xml:space="preserve"> Everyone feels under the weather sometimes. </w:t>
      </w:r>
      <w:r>
        <w:rPr>
          <w:rFonts w:ascii="Tw Cen MT" w:hAnsi="Tw Cen MT"/>
          <w:sz w:val="24"/>
          <w:szCs w:val="24"/>
        </w:rPr>
        <w:t xml:space="preserve">   </w:t>
      </w:r>
    </w:p>
    <w:p w:rsidR="00B70637" w:rsidRPr="00F260DA" w:rsidRDefault="00F260DA" w:rsidP="00783B11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</w:t>
      </w:r>
      <w:r w:rsidR="00B70637" w:rsidRPr="00F260DA">
        <w:rPr>
          <w:rFonts w:ascii="Tw Cen MT" w:hAnsi="Tw Cen MT"/>
          <w:sz w:val="24"/>
          <w:szCs w:val="24"/>
        </w:rPr>
        <w:t xml:space="preserve">o notify the school if </w:t>
      </w:r>
      <w:r w:rsidR="00783B11" w:rsidRPr="00F260DA">
        <w:rPr>
          <w:rFonts w:ascii="Tw Cen MT" w:hAnsi="Tw Cen MT"/>
          <w:sz w:val="24"/>
          <w:szCs w:val="24"/>
        </w:rPr>
        <w:t>your</w:t>
      </w:r>
      <w:r w:rsidR="00B70637" w:rsidRPr="00F260DA">
        <w:rPr>
          <w:rFonts w:ascii="Tw Cen MT" w:hAnsi="Tw Cen MT"/>
          <w:sz w:val="24"/>
          <w:szCs w:val="24"/>
        </w:rPr>
        <w:t xml:space="preserve"> child has</w:t>
      </w:r>
      <w:r w:rsidR="004C6E9B" w:rsidRPr="00F260DA">
        <w:rPr>
          <w:rFonts w:ascii="Tw Cen MT" w:hAnsi="Tw Cen MT"/>
          <w:sz w:val="24"/>
          <w:szCs w:val="24"/>
        </w:rPr>
        <w:t xml:space="preserve"> sickness or</w:t>
      </w:r>
      <w:r w:rsidR="00B70637" w:rsidRPr="00F260DA">
        <w:rPr>
          <w:rFonts w:ascii="Tw Cen MT" w:hAnsi="Tw Cen MT"/>
          <w:sz w:val="24"/>
          <w:szCs w:val="24"/>
        </w:rPr>
        <w:t xml:space="preserve"> dia</w:t>
      </w:r>
      <w:r w:rsidR="00783B11" w:rsidRPr="00F260DA">
        <w:rPr>
          <w:rFonts w:ascii="Tw Cen MT" w:hAnsi="Tw Cen MT"/>
          <w:sz w:val="24"/>
          <w:szCs w:val="24"/>
        </w:rPr>
        <w:t>rr</w:t>
      </w:r>
      <w:r w:rsidR="00B70637" w:rsidRPr="00F260DA">
        <w:rPr>
          <w:rFonts w:ascii="Tw Cen MT" w:hAnsi="Tw Cen MT"/>
          <w:sz w:val="24"/>
          <w:szCs w:val="24"/>
        </w:rPr>
        <w:t xml:space="preserve">hoea and keep the child at home for 48 hours from the last bout of </w:t>
      </w:r>
      <w:r w:rsidR="004C6E9B" w:rsidRPr="00F260DA">
        <w:rPr>
          <w:rFonts w:ascii="Tw Cen MT" w:hAnsi="Tw Cen MT"/>
          <w:sz w:val="24"/>
          <w:szCs w:val="24"/>
        </w:rPr>
        <w:t>illness</w:t>
      </w:r>
      <w:r w:rsidR="00B70637" w:rsidRPr="00F260DA">
        <w:rPr>
          <w:rFonts w:ascii="Tw Cen MT" w:hAnsi="Tw Cen MT"/>
          <w:sz w:val="24"/>
          <w:szCs w:val="24"/>
        </w:rPr>
        <w:t>.</w:t>
      </w:r>
    </w:p>
    <w:p w:rsidR="00B70637" w:rsidRPr="00783B11" w:rsidRDefault="00B70637" w:rsidP="00783B11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 w:rsidRPr="00783B11">
        <w:rPr>
          <w:rFonts w:ascii="Tw Cen MT" w:hAnsi="Tw Cen MT"/>
          <w:sz w:val="24"/>
          <w:szCs w:val="24"/>
        </w:rPr>
        <w:t xml:space="preserve">To work with the school to resolve any issues </w:t>
      </w:r>
      <w:r w:rsidR="004C6E9B">
        <w:rPr>
          <w:rFonts w:ascii="Tw Cen MT" w:hAnsi="Tw Cen MT"/>
          <w:sz w:val="24"/>
          <w:szCs w:val="24"/>
        </w:rPr>
        <w:t>that</w:t>
      </w:r>
      <w:r w:rsidRPr="00783B11">
        <w:rPr>
          <w:rFonts w:ascii="Tw Cen MT" w:hAnsi="Tw Cen MT"/>
          <w:sz w:val="24"/>
          <w:szCs w:val="24"/>
        </w:rPr>
        <w:t xml:space="preserve"> may be</w:t>
      </w:r>
      <w:r w:rsidR="00783B11">
        <w:rPr>
          <w:rFonts w:ascii="Tw Cen MT" w:hAnsi="Tw Cen MT"/>
          <w:sz w:val="24"/>
          <w:szCs w:val="24"/>
        </w:rPr>
        <w:t xml:space="preserve"> causing</w:t>
      </w:r>
      <w:r w:rsidRPr="00783B11">
        <w:rPr>
          <w:rFonts w:ascii="Tw Cen MT" w:hAnsi="Tw Cen MT"/>
          <w:sz w:val="24"/>
          <w:szCs w:val="24"/>
        </w:rPr>
        <w:t xml:space="preserve"> poor attendance or lateness.</w:t>
      </w:r>
      <w:r w:rsidR="00783B11">
        <w:rPr>
          <w:rFonts w:ascii="Tw Cen MT" w:hAnsi="Tw Cen MT"/>
          <w:sz w:val="24"/>
          <w:szCs w:val="24"/>
        </w:rPr>
        <w:t xml:space="preserve"> </w:t>
      </w:r>
    </w:p>
    <w:p w:rsidR="00B70637" w:rsidRPr="00783B11" w:rsidRDefault="00B70637" w:rsidP="00783B11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 w:rsidRPr="00783B11">
        <w:rPr>
          <w:rFonts w:ascii="Tw Cen MT" w:hAnsi="Tw Cen MT"/>
          <w:sz w:val="24"/>
          <w:szCs w:val="24"/>
        </w:rPr>
        <w:t xml:space="preserve">To avoid taking holiday or booking personal appointments during term time. </w:t>
      </w:r>
    </w:p>
    <w:p w:rsidR="00783B11" w:rsidRPr="00783B11" w:rsidRDefault="00783B11" w:rsidP="00783B11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 w:rsidRPr="00783B11">
        <w:rPr>
          <w:rFonts w:ascii="Tw Cen MT" w:hAnsi="Tw Cen MT"/>
          <w:sz w:val="24"/>
          <w:szCs w:val="24"/>
        </w:rPr>
        <w:t>To collect their child on time and notify the school if they will be late.</w:t>
      </w:r>
    </w:p>
    <w:p w:rsidR="00B70637" w:rsidRDefault="00783B11" w:rsidP="00783B11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 w:rsidRPr="00783B11">
        <w:rPr>
          <w:rFonts w:ascii="Tw Cen MT" w:hAnsi="Tw Cen MT"/>
          <w:sz w:val="24"/>
          <w:szCs w:val="24"/>
        </w:rPr>
        <w:t xml:space="preserve">To ensure only adults over 18 collect their child and the names of collectors are added to the contact information. </w:t>
      </w:r>
      <w:r w:rsidR="00B70637" w:rsidRPr="00783B11">
        <w:rPr>
          <w:rFonts w:ascii="Tw Cen MT" w:hAnsi="Tw Cen MT"/>
          <w:sz w:val="24"/>
          <w:szCs w:val="24"/>
        </w:rPr>
        <w:t xml:space="preserve">  </w:t>
      </w:r>
    </w:p>
    <w:p w:rsidR="0069415E" w:rsidRDefault="0069415E" w:rsidP="00783B11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To sign the home school agreement on the induction day. </w:t>
      </w:r>
    </w:p>
    <w:p w:rsidR="00C65E0A" w:rsidRDefault="00C65E0A" w:rsidP="00783B11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To request in writing using the school proforma, special leave of absence for travel, celebrations. NB Children are not granted more than 2 weeks for travel and will be taken off roll for longer absences. </w:t>
      </w:r>
    </w:p>
    <w:p w:rsidR="00940A68" w:rsidRPr="00783B11" w:rsidRDefault="00940A68" w:rsidP="00783B11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To sign a lateness collection in reception stating why they have collected their child late.   </w:t>
      </w:r>
    </w:p>
    <w:p w:rsidR="00CB43ED" w:rsidRDefault="00CB43ED" w:rsidP="0081066F">
      <w:pPr>
        <w:rPr>
          <w:rFonts w:ascii="Tw Cen MT" w:hAnsi="Tw Cen MT"/>
          <w:b/>
          <w:i/>
          <w:sz w:val="24"/>
          <w:szCs w:val="24"/>
        </w:rPr>
      </w:pPr>
    </w:p>
    <w:p w:rsidR="0081066F" w:rsidRDefault="00D05B31" w:rsidP="0081066F">
      <w:pPr>
        <w:rPr>
          <w:rFonts w:ascii="Tw Cen MT" w:hAnsi="Tw Cen MT"/>
          <w:b/>
          <w:i/>
          <w:sz w:val="24"/>
          <w:szCs w:val="24"/>
        </w:rPr>
      </w:pPr>
      <w:r>
        <w:rPr>
          <w:rFonts w:ascii="Tw Cen MT" w:hAnsi="Tw Cen MT"/>
          <w:b/>
          <w:i/>
          <w:sz w:val="24"/>
          <w:szCs w:val="24"/>
        </w:rPr>
        <w:t>Responsibilities of t</w:t>
      </w:r>
      <w:r w:rsidR="0081066F">
        <w:rPr>
          <w:rFonts w:ascii="Tw Cen MT" w:hAnsi="Tw Cen MT"/>
          <w:b/>
          <w:i/>
          <w:sz w:val="24"/>
          <w:szCs w:val="24"/>
        </w:rPr>
        <w:t xml:space="preserve">he </w:t>
      </w:r>
      <w:r w:rsidR="00D04ACA">
        <w:rPr>
          <w:rFonts w:ascii="Tw Cen MT" w:hAnsi="Tw Cen MT"/>
          <w:b/>
          <w:i/>
          <w:sz w:val="24"/>
          <w:szCs w:val="24"/>
        </w:rPr>
        <w:t>o</w:t>
      </w:r>
      <w:r w:rsidR="0081066F">
        <w:rPr>
          <w:rFonts w:ascii="Tw Cen MT" w:hAnsi="Tw Cen MT"/>
          <w:b/>
          <w:i/>
          <w:sz w:val="24"/>
          <w:szCs w:val="24"/>
        </w:rPr>
        <w:t>ffice</w:t>
      </w:r>
    </w:p>
    <w:p w:rsidR="00783B11" w:rsidRPr="004C6E9B" w:rsidRDefault="00783B11" w:rsidP="004C6E9B">
      <w:pPr>
        <w:pStyle w:val="ListParagraph"/>
        <w:numPr>
          <w:ilvl w:val="0"/>
          <w:numId w:val="7"/>
        </w:numPr>
        <w:rPr>
          <w:rFonts w:ascii="Tw Cen MT" w:hAnsi="Tw Cen MT"/>
          <w:sz w:val="24"/>
          <w:szCs w:val="24"/>
        </w:rPr>
      </w:pPr>
      <w:r w:rsidRPr="004C6E9B">
        <w:rPr>
          <w:rFonts w:ascii="Tw Cen MT" w:hAnsi="Tw Cen MT"/>
          <w:sz w:val="24"/>
          <w:szCs w:val="24"/>
        </w:rPr>
        <w:t>To note in a daily diary phone calls or oth</w:t>
      </w:r>
      <w:r w:rsidR="003873FB" w:rsidRPr="004C6E9B">
        <w:rPr>
          <w:rFonts w:ascii="Tw Cen MT" w:hAnsi="Tw Cen MT"/>
          <w:sz w:val="24"/>
          <w:szCs w:val="24"/>
        </w:rPr>
        <w:t>e</w:t>
      </w:r>
      <w:r w:rsidRPr="004C6E9B">
        <w:rPr>
          <w:rFonts w:ascii="Tw Cen MT" w:hAnsi="Tw Cen MT"/>
          <w:sz w:val="24"/>
          <w:szCs w:val="24"/>
        </w:rPr>
        <w:t>r contacts explaining children’s absence.</w:t>
      </w:r>
    </w:p>
    <w:p w:rsidR="003873FB" w:rsidRPr="004C6E9B" w:rsidRDefault="003873FB" w:rsidP="004C6E9B">
      <w:pPr>
        <w:pStyle w:val="ListParagraph"/>
        <w:numPr>
          <w:ilvl w:val="0"/>
          <w:numId w:val="7"/>
        </w:numPr>
        <w:rPr>
          <w:rFonts w:ascii="Tw Cen MT" w:hAnsi="Tw Cen MT"/>
          <w:sz w:val="24"/>
          <w:szCs w:val="24"/>
        </w:rPr>
      </w:pPr>
      <w:r w:rsidRPr="004C6E9B">
        <w:rPr>
          <w:rFonts w:ascii="Tw Cen MT" w:hAnsi="Tw Cen MT"/>
          <w:sz w:val="24"/>
          <w:szCs w:val="24"/>
        </w:rPr>
        <w:t xml:space="preserve">To contact parents by text each day when </w:t>
      </w:r>
      <w:r w:rsidR="004C6E9B" w:rsidRPr="004C6E9B">
        <w:rPr>
          <w:rFonts w:ascii="Tw Cen MT" w:hAnsi="Tw Cen MT"/>
          <w:sz w:val="24"/>
          <w:szCs w:val="24"/>
        </w:rPr>
        <w:t xml:space="preserve">no reason has been given for a </w:t>
      </w:r>
      <w:r w:rsidRPr="004C6E9B">
        <w:rPr>
          <w:rFonts w:ascii="Tw Cen MT" w:hAnsi="Tw Cen MT"/>
          <w:sz w:val="24"/>
          <w:szCs w:val="24"/>
        </w:rPr>
        <w:t>child</w:t>
      </w:r>
      <w:r w:rsidR="004C6E9B" w:rsidRPr="004C6E9B">
        <w:rPr>
          <w:rFonts w:ascii="Tw Cen MT" w:hAnsi="Tw Cen MT"/>
          <w:sz w:val="24"/>
          <w:szCs w:val="24"/>
        </w:rPr>
        <w:t>’s absence.</w:t>
      </w:r>
    </w:p>
    <w:p w:rsidR="003873FB" w:rsidRPr="00CB43ED" w:rsidRDefault="00783B11" w:rsidP="004C6E9B">
      <w:pPr>
        <w:pStyle w:val="ListParagraph"/>
        <w:numPr>
          <w:ilvl w:val="0"/>
          <w:numId w:val="7"/>
        </w:numPr>
        <w:rPr>
          <w:rFonts w:ascii="Tw Cen MT" w:hAnsi="Tw Cen MT"/>
          <w:sz w:val="24"/>
          <w:szCs w:val="24"/>
        </w:rPr>
      </w:pPr>
      <w:r w:rsidRPr="00CB43ED">
        <w:rPr>
          <w:rFonts w:ascii="Tw Cen MT" w:hAnsi="Tw Cen MT"/>
          <w:sz w:val="24"/>
          <w:szCs w:val="24"/>
        </w:rPr>
        <w:t>To notify teachers and other base room staff that notification has been received</w:t>
      </w:r>
      <w:r w:rsidR="003873FB" w:rsidRPr="00CB43ED">
        <w:rPr>
          <w:rFonts w:ascii="Tw Cen MT" w:hAnsi="Tw Cen MT"/>
          <w:sz w:val="24"/>
          <w:szCs w:val="24"/>
        </w:rPr>
        <w:t xml:space="preserve">  </w:t>
      </w:r>
      <w:r w:rsidR="004C6E9B" w:rsidRPr="00CB43ED">
        <w:rPr>
          <w:rFonts w:ascii="Tw Cen MT" w:hAnsi="Tw Cen MT"/>
          <w:sz w:val="24"/>
          <w:szCs w:val="24"/>
        </w:rPr>
        <w:t xml:space="preserve"> </w:t>
      </w:r>
    </w:p>
    <w:p w:rsidR="003873FB" w:rsidRPr="004C6E9B" w:rsidRDefault="003873FB" w:rsidP="004C6E9B">
      <w:pPr>
        <w:pStyle w:val="ListParagraph"/>
        <w:numPr>
          <w:ilvl w:val="0"/>
          <w:numId w:val="7"/>
        </w:numPr>
        <w:rPr>
          <w:rFonts w:ascii="Tw Cen MT" w:hAnsi="Tw Cen MT"/>
          <w:sz w:val="24"/>
          <w:szCs w:val="24"/>
        </w:rPr>
      </w:pPr>
      <w:r w:rsidRPr="004C6E9B">
        <w:rPr>
          <w:rFonts w:ascii="Tw Cen MT" w:hAnsi="Tw Cen MT"/>
          <w:sz w:val="24"/>
          <w:szCs w:val="24"/>
        </w:rPr>
        <w:t xml:space="preserve">To use </w:t>
      </w:r>
      <w:r w:rsidR="00CB43ED">
        <w:rPr>
          <w:rFonts w:ascii="Tw Cen MT" w:hAnsi="Tw Cen MT"/>
          <w:sz w:val="24"/>
          <w:szCs w:val="24"/>
        </w:rPr>
        <w:t>Bromcom</w:t>
      </w:r>
      <w:r w:rsidRPr="004C6E9B">
        <w:rPr>
          <w:rFonts w:ascii="Tw Cen MT" w:hAnsi="Tw Cen MT"/>
          <w:sz w:val="24"/>
          <w:szCs w:val="24"/>
        </w:rPr>
        <w:t xml:space="preserve"> and appropriate symbols to record attendance and punctuality. </w:t>
      </w:r>
      <w:r w:rsidR="004C6E9B" w:rsidRPr="004C6E9B">
        <w:rPr>
          <w:rFonts w:ascii="Tw Cen MT" w:hAnsi="Tw Cen MT"/>
          <w:sz w:val="24"/>
          <w:szCs w:val="24"/>
        </w:rPr>
        <w:t xml:space="preserve"> </w:t>
      </w:r>
    </w:p>
    <w:p w:rsidR="00783B11" w:rsidRPr="004C6E9B" w:rsidRDefault="00783B11" w:rsidP="004C6E9B">
      <w:pPr>
        <w:pStyle w:val="ListParagraph"/>
        <w:numPr>
          <w:ilvl w:val="0"/>
          <w:numId w:val="7"/>
        </w:numPr>
        <w:rPr>
          <w:rFonts w:ascii="Tw Cen MT" w:hAnsi="Tw Cen MT"/>
          <w:sz w:val="24"/>
          <w:szCs w:val="24"/>
        </w:rPr>
      </w:pPr>
      <w:r w:rsidRPr="004C6E9B">
        <w:rPr>
          <w:rFonts w:ascii="Tw Cen MT" w:hAnsi="Tw Cen MT"/>
          <w:sz w:val="24"/>
          <w:szCs w:val="24"/>
        </w:rPr>
        <w:t>To draw the Head Teacher’s attention to childhood illnesses that are commonly infectious for example chicken pox.</w:t>
      </w:r>
    </w:p>
    <w:p w:rsidR="00783B11" w:rsidRDefault="00783B11" w:rsidP="004C6E9B">
      <w:pPr>
        <w:pStyle w:val="ListParagraph"/>
        <w:numPr>
          <w:ilvl w:val="0"/>
          <w:numId w:val="7"/>
        </w:numPr>
        <w:rPr>
          <w:rFonts w:ascii="Tw Cen MT" w:hAnsi="Tw Cen MT"/>
          <w:sz w:val="24"/>
          <w:szCs w:val="24"/>
        </w:rPr>
      </w:pPr>
      <w:r w:rsidRPr="004C6E9B">
        <w:rPr>
          <w:rFonts w:ascii="Tw Cen MT" w:hAnsi="Tw Cen MT"/>
          <w:sz w:val="24"/>
          <w:szCs w:val="24"/>
        </w:rPr>
        <w:t xml:space="preserve">To work with the Head Teacher to create attendance reports for individuals or time frames so as to monitor and plan for </w:t>
      </w:r>
      <w:r w:rsidR="003873FB" w:rsidRPr="004C6E9B">
        <w:rPr>
          <w:rFonts w:ascii="Tw Cen MT" w:hAnsi="Tw Cen MT"/>
          <w:sz w:val="24"/>
          <w:szCs w:val="24"/>
        </w:rPr>
        <w:t>interventions</w:t>
      </w:r>
      <w:r w:rsidRPr="004C6E9B">
        <w:rPr>
          <w:rFonts w:ascii="Tw Cen MT" w:hAnsi="Tw Cen MT"/>
          <w:sz w:val="24"/>
          <w:szCs w:val="24"/>
        </w:rPr>
        <w:t xml:space="preserve">. This includes a weekly report for the attendance file.  </w:t>
      </w:r>
    </w:p>
    <w:p w:rsidR="0081066F" w:rsidRDefault="00D05B31">
      <w:pPr>
        <w:rPr>
          <w:rFonts w:ascii="Tw Cen MT" w:hAnsi="Tw Cen MT"/>
          <w:b/>
          <w:i/>
          <w:sz w:val="24"/>
          <w:szCs w:val="24"/>
        </w:rPr>
      </w:pPr>
      <w:r>
        <w:rPr>
          <w:rFonts w:ascii="Tw Cen MT" w:hAnsi="Tw Cen MT"/>
          <w:b/>
          <w:i/>
          <w:sz w:val="24"/>
          <w:szCs w:val="24"/>
        </w:rPr>
        <w:t>Responsibilities of t</w:t>
      </w:r>
      <w:r w:rsidR="0081066F">
        <w:rPr>
          <w:rFonts w:ascii="Tw Cen MT" w:hAnsi="Tw Cen MT"/>
          <w:b/>
          <w:i/>
          <w:sz w:val="24"/>
          <w:szCs w:val="24"/>
        </w:rPr>
        <w:t>he key person and class teacher</w:t>
      </w:r>
    </w:p>
    <w:p w:rsidR="003873FB" w:rsidRPr="004C6E9B" w:rsidRDefault="003873FB" w:rsidP="004C6E9B">
      <w:pPr>
        <w:pStyle w:val="ListParagraph"/>
        <w:numPr>
          <w:ilvl w:val="0"/>
          <w:numId w:val="6"/>
        </w:numPr>
        <w:rPr>
          <w:rFonts w:ascii="Tw Cen MT" w:hAnsi="Tw Cen MT"/>
          <w:sz w:val="24"/>
          <w:szCs w:val="24"/>
        </w:rPr>
      </w:pPr>
      <w:r w:rsidRPr="004C6E9B">
        <w:rPr>
          <w:rFonts w:ascii="Tw Cen MT" w:hAnsi="Tw Cen MT"/>
          <w:sz w:val="24"/>
          <w:szCs w:val="24"/>
        </w:rPr>
        <w:t xml:space="preserve">To complete registers using the appropriate symbols immediately after the final late times of </w:t>
      </w:r>
      <w:r w:rsidR="00CB43ED">
        <w:rPr>
          <w:rFonts w:ascii="Tw Cen MT" w:hAnsi="Tw Cen MT"/>
          <w:sz w:val="24"/>
          <w:szCs w:val="24"/>
        </w:rPr>
        <w:t>9.30</w:t>
      </w:r>
      <w:r w:rsidRPr="004C6E9B">
        <w:rPr>
          <w:rFonts w:ascii="Tw Cen MT" w:hAnsi="Tw Cen MT"/>
          <w:sz w:val="24"/>
          <w:szCs w:val="24"/>
        </w:rPr>
        <w:t xml:space="preserve"> am and </w:t>
      </w:r>
      <w:r w:rsidR="00CB43ED">
        <w:rPr>
          <w:rFonts w:ascii="Tw Cen MT" w:hAnsi="Tw Cen MT"/>
          <w:sz w:val="24"/>
          <w:szCs w:val="24"/>
        </w:rPr>
        <w:t>1.30</w:t>
      </w:r>
      <w:r w:rsidRPr="004C6E9B">
        <w:rPr>
          <w:rFonts w:ascii="Tw Cen MT" w:hAnsi="Tw Cen MT"/>
          <w:sz w:val="24"/>
          <w:szCs w:val="24"/>
        </w:rPr>
        <w:t xml:space="preserve"> pm.  </w:t>
      </w:r>
    </w:p>
    <w:p w:rsidR="00EF15CC" w:rsidRDefault="003873FB" w:rsidP="004C6E9B">
      <w:pPr>
        <w:pStyle w:val="ListParagraph"/>
        <w:numPr>
          <w:ilvl w:val="0"/>
          <w:numId w:val="6"/>
        </w:numPr>
        <w:rPr>
          <w:rFonts w:ascii="Tw Cen MT" w:hAnsi="Tw Cen MT"/>
          <w:sz w:val="24"/>
          <w:szCs w:val="24"/>
        </w:rPr>
      </w:pPr>
      <w:r w:rsidRPr="00EF15CC">
        <w:rPr>
          <w:rFonts w:ascii="Tw Cen MT" w:hAnsi="Tw Cen MT"/>
          <w:sz w:val="24"/>
          <w:szCs w:val="24"/>
        </w:rPr>
        <w:t xml:space="preserve">To work with parents </w:t>
      </w:r>
      <w:r w:rsidR="004C6E9B" w:rsidRPr="00EF15CC">
        <w:rPr>
          <w:rFonts w:ascii="Tw Cen MT" w:hAnsi="Tw Cen MT"/>
          <w:sz w:val="24"/>
          <w:szCs w:val="24"/>
        </w:rPr>
        <w:t xml:space="preserve">in a confidential and discreet manner </w:t>
      </w:r>
      <w:r w:rsidRPr="00EF15CC">
        <w:rPr>
          <w:rFonts w:ascii="Tw Cen MT" w:hAnsi="Tw Cen MT"/>
          <w:sz w:val="24"/>
          <w:szCs w:val="24"/>
        </w:rPr>
        <w:t>to establish high expectations of regular attendance and good punctuality</w:t>
      </w:r>
      <w:r w:rsidR="004C6E9B" w:rsidRPr="00EF15CC">
        <w:rPr>
          <w:rFonts w:ascii="Tw Cen MT" w:hAnsi="Tw Cen MT"/>
          <w:sz w:val="24"/>
          <w:szCs w:val="24"/>
        </w:rPr>
        <w:t xml:space="preserve">. </w:t>
      </w:r>
      <w:r w:rsidR="00EF15CC" w:rsidRPr="00EF15CC">
        <w:rPr>
          <w:rFonts w:ascii="Tw Cen MT" w:hAnsi="Tw Cen MT"/>
          <w:sz w:val="24"/>
          <w:szCs w:val="24"/>
        </w:rPr>
        <w:t xml:space="preserve">This includes reporting </w:t>
      </w:r>
      <w:r w:rsidR="00EF15CC">
        <w:rPr>
          <w:rFonts w:ascii="Tw Cen MT" w:hAnsi="Tw Cen MT"/>
          <w:sz w:val="24"/>
          <w:szCs w:val="24"/>
        </w:rPr>
        <w:t>on attendance through the pupil progress report.</w:t>
      </w:r>
    </w:p>
    <w:p w:rsidR="003873FB" w:rsidRPr="00EF15CC" w:rsidRDefault="003873FB" w:rsidP="004C6E9B">
      <w:pPr>
        <w:pStyle w:val="ListParagraph"/>
        <w:numPr>
          <w:ilvl w:val="0"/>
          <w:numId w:val="6"/>
        </w:numPr>
        <w:rPr>
          <w:rFonts w:ascii="Tw Cen MT" w:hAnsi="Tw Cen MT"/>
          <w:sz w:val="24"/>
          <w:szCs w:val="24"/>
        </w:rPr>
      </w:pPr>
      <w:r w:rsidRPr="00EF15CC">
        <w:rPr>
          <w:rFonts w:ascii="Tw Cen MT" w:hAnsi="Tw Cen MT"/>
          <w:sz w:val="24"/>
          <w:szCs w:val="24"/>
        </w:rPr>
        <w:t xml:space="preserve">To praise parents </w:t>
      </w:r>
      <w:r w:rsidR="004C6E9B" w:rsidRPr="00EF15CC">
        <w:rPr>
          <w:rFonts w:ascii="Tw Cen MT" w:hAnsi="Tw Cen MT"/>
          <w:sz w:val="24"/>
          <w:szCs w:val="24"/>
        </w:rPr>
        <w:t xml:space="preserve">for regular attendance and acknowledge the effort parents invest in setting good habits. </w:t>
      </w:r>
    </w:p>
    <w:p w:rsidR="0069415E" w:rsidRPr="004C6E9B" w:rsidRDefault="0069415E" w:rsidP="004C6E9B">
      <w:pPr>
        <w:pStyle w:val="ListParagraph"/>
        <w:numPr>
          <w:ilvl w:val="0"/>
          <w:numId w:val="6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To give new parents the home school agreement to sign on the induction day and the parent’s booklet including the attendance section. </w:t>
      </w:r>
    </w:p>
    <w:p w:rsidR="0081066F" w:rsidRDefault="00D05B31">
      <w:pPr>
        <w:rPr>
          <w:rFonts w:ascii="Tw Cen MT" w:hAnsi="Tw Cen MT"/>
          <w:b/>
          <w:i/>
          <w:sz w:val="24"/>
          <w:szCs w:val="24"/>
        </w:rPr>
      </w:pPr>
      <w:r>
        <w:rPr>
          <w:rFonts w:ascii="Tw Cen MT" w:hAnsi="Tw Cen MT"/>
          <w:b/>
          <w:i/>
          <w:sz w:val="24"/>
          <w:szCs w:val="24"/>
        </w:rPr>
        <w:t>Responsibilities of t</w:t>
      </w:r>
      <w:r w:rsidR="0081066F">
        <w:rPr>
          <w:rFonts w:ascii="Tw Cen MT" w:hAnsi="Tw Cen MT"/>
          <w:b/>
          <w:i/>
          <w:sz w:val="24"/>
          <w:szCs w:val="24"/>
        </w:rPr>
        <w:t>he Head Teacher</w:t>
      </w:r>
      <w:r w:rsidR="00EF15CC">
        <w:rPr>
          <w:rFonts w:ascii="Tw Cen MT" w:hAnsi="Tw Cen MT"/>
          <w:b/>
          <w:i/>
          <w:sz w:val="24"/>
          <w:szCs w:val="24"/>
        </w:rPr>
        <w:t>, Deputy Head Teacher</w:t>
      </w:r>
    </w:p>
    <w:p w:rsidR="004C6E9B" w:rsidRDefault="004C6E9B" w:rsidP="004C6E9B">
      <w:pPr>
        <w:pStyle w:val="ListParagraph"/>
        <w:numPr>
          <w:ilvl w:val="0"/>
          <w:numId w:val="5"/>
        </w:numPr>
        <w:rPr>
          <w:rFonts w:ascii="Tw Cen MT" w:hAnsi="Tw Cen MT"/>
          <w:sz w:val="24"/>
          <w:szCs w:val="24"/>
        </w:rPr>
      </w:pPr>
      <w:r w:rsidRPr="004C6E9B">
        <w:rPr>
          <w:rFonts w:ascii="Tw Cen MT" w:hAnsi="Tw Cen MT"/>
          <w:sz w:val="24"/>
          <w:szCs w:val="24"/>
        </w:rPr>
        <w:t>To set ou</w:t>
      </w:r>
      <w:r w:rsidR="0069415E">
        <w:rPr>
          <w:rFonts w:ascii="Tw Cen MT" w:hAnsi="Tw Cen MT"/>
          <w:sz w:val="24"/>
          <w:szCs w:val="24"/>
        </w:rPr>
        <w:t>t</w:t>
      </w:r>
      <w:r w:rsidRPr="004C6E9B">
        <w:rPr>
          <w:rFonts w:ascii="Tw Cen MT" w:hAnsi="Tw Cen MT"/>
          <w:sz w:val="24"/>
          <w:szCs w:val="24"/>
        </w:rPr>
        <w:t xml:space="preserve"> expectations for regular attendance and good punctuality as part of the pre-school sessions</w:t>
      </w:r>
      <w:r w:rsidR="00EF15CC">
        <w:rPr>
          <w:rFonts w:ascii="Tw Cen MT" w:hAnsi="Tw Cen MT"/>
          <w:sz w:val="24"/>
          <w:szCs w:val="24"/>
        </w:rPr>
        <w:t>,</w:t>
      </w:r>
      <w:r w:rsidR="0069415E">
        <w:rPr>
          <w:rFonts w:ascii="Tw Cen MT" w:hAnsi="Tw Cen MT"/>
          <w:sz w:val="24"/>
          <w:szCs w:val="24"/>
        </w:rPr>
        <w:t xml:space="preserve"> introductory meeting</w:t>
      </w:r>
      <w:r w:rsidR="00EF15CC">
        <w:rPr>
          <w:rFonts w:ascii="Tw Cen MT" w:hAnsi="Tw Cen MT"/>
          <w:sz w:val="24"/>
          <w:szCs w:val="24"/>
        </w:rPr>
        <w:t xml:space="preserve"> or home visit</w:t>
      </w:r>
      <w:r w:rsidR="0069415E">
        <w:rPr>
          <w:rFonts w:ascii="Tw Cen MT" w:hAnsi="Tw Cen MT"/>
          <w:sz w:val="24"/>
          <w:szCs w:val="24"/>
        </w:rPr>
        <w:t xml:space="preserve"> with the Head Teacher</w:t>
      </w:r>
      <w:r w:rsidR="00EF15CC">
        <w:rPr>
          <w:rFonts w:ascii="Tw Cen MT" w:hAnsi="Tw Cen MT"/>
          <w:sz w:val="24"/>
          <w:szCs w:val="24"/>
        </w:rPr>
        <w:t xml:space="preserve"> or the Deputy Head Teacher</w:t>
      </w:r>
    </w:p>
    <w:p w:rsidR="004C6E9B" w:rsidRDefault="004C6E9B" w:rsidP="004C6E9B">
      <w:pPr>
        <w:pStyle w:val="ListParagraph"/>
        <w:numPr>
          <w:ilvl w:val="0"/>
          <w:numId w:val="5"/>
        </w:numPr>
        <w:rPr>
          <w:rFonts w:ascii="Tw Cen MT" w:hAnsi="Tw Cen MT"/>
          <w:sz w:val="24"/>
          <w:szCs w:val="24"/>
        </w:rPr>
      </w:pPr>
      <w:r w:rsidRPr="004C6E9B">
        <w:rPr>
          <w:rFonts w:ascii="Tw Cen MT" w:hAnsi="Tw Cen MT"/>
          <w:sz w:val="24"/>
          <w:szCs w:val="24"/>
        </w:rPr>
        <w:t xml:space="preserve">To ensure parents understand that </w:t>
      </w:r>
      <w:r w:rsidR="00F260DA" w:rsidRPr="004C6E9B">
        <w:rPr>
          <w:rFonts w:ascii="Tw Cen MT" w:hAnsi="Tw Cen MT"/>
          <w:sz w:val="24"/>
          <w:szCs w:val="24"/>
        </w:rPr>
        <w:t>where the child is not accessing the 15 hour entitlement for reasons linked to poor commitment</w:t>
      </w:r>
      <w:r w:rsidR="00F260DA">
        <w:rPr>
          <w:rFonts w:ascii="Tw Cen MT" w:hAnsi="Tw Cen MT"/>
          <w:sz w:val="24"/>
          <w:szCs w:val="24"/>
        </w:rPr>
        <w:t xml:space="preserve">, </w:t>
      </w:r>
      <w:r w:rsidRPr="004C6E9B">
        <w:rPr>
          <w:rFonts w:ascii="Tw Cen MT" w:hAnsi="Tw Cen MT"/>
          <w:sz w:val="24"/>
          <w:szCs w:val="24"/>
        </w:rPr>
        <w:t>it</w:t>
      </w:r>
      <w:r w:rsidR="00F260DA">
        <w:rPr>
          <w:rFonts w:ascii="Tw Cen MT" w:hAnsi="Tw Cen MT"/>
          <w:sz w:val="24"/>
          <w:szCs w:val="24"/>
        </w:rPr>
        <w:t xml:space="preserve"> is at</w:t>
      </w:r>
      <w:r w:rsidRPr="004C6E9B">
        <w:rPr>
          <w:rFonts w:ascii="Tw Cen MT" w:hAnsi="Tw Cen MT"/>
          <w:sz w:val="24"/>
          <w:szCs w:val="24"/>
        </w:rPr>
        <w:t xml:space="preserve"> the Head Teacher’s discretion to withdraw </w:t>
      </w:r>
      <w:r w:rsidR="00F260DA">
        <w:rPr>
          <w:rFonts w:ascii="Tw Cen MT" w:hAnsi="Tw Cen MT"/>
          <w:sz w:val="24"/>
          <w:szCs w:val="24"/>
        </w:rPr>
        <w:t xml:space="preserve">the </w:t>
      </w:r>
      <w:r w:rsidRPr="004C6E9B">
        <w:rPr>
          <w:rFonts w:ascii="Tw Cen MT" w:hAnsi="Tw Cen MT"/>
          <w:sz w:val="24"/>
          <w:szCs w:val="24"/>
        </w:rPr>
        <w:t xml:space="preserve">place </w:t>
      </w:r>
    </w:p>
    <w:p w:rsidR="00F260DA" w:rsidRPr="00212473" w:rsidRDefault="00F260DA" w:rsidP="004C6E9B">
      <w:pPr>
        <w:pStyle w:val="ListParagraph"/>
        <w:numPr>
          <w:ilvl w:val="0"/>
          <w:numId w:val="5"/>
        </w:numPr>
        <w:rPr>
          <w:rFonts w:ascii="Tw Cen MT" w:hAnsi="Tw Cen MT"/>
          <w:i/>
          <w:sz w:val="24"/>
          <w:szCs w:val="24"/>
        </w:rPr>
      </w:pPr>
      <w:bookmarkStart w:id="0" w:name="_GoBack"/>
      <w:bookmarkEnd w:id="0"/>
      <w:r>
        <w:rPr>
          <w:rFonts w:ascii="Tw Cen MT" w:hAnsi="Tw Cen MT"/>
          <w:sz w:val="24"/>
          <w:szCs w:val="24"/>
        </w:rPr>
        <w:t>To work with the office to identify children with irregular patterns of attendance or overall attendance below 80</w:t>
      </w:r>
      <w:r w:rsidR="00C35F8B">
        <w:rPr>
          <w:rFonts w:ascii="Tw Cen MT" w:hAnsi="Tw Cen MT"/>
          <w:sz w:val="24"/>
          <w:szCs w:val="24"/>
        </w:rPr>
        <w:t>%.</w:t>
      </w:r>
      <w:r w:rsidR="00212473">
        <w:rPr>
          <w:rFonts w:ascii="Tw Cen MT" w:hAnsi="Tw Cen MT"/>
          <w:sz w:val="24"/>
          <w:szCs w:val="24"/>
        </w:rPr>
        <w:t xml:space="preserve"> </w:t>
      </w:r>
      <w:r w:rsidR="00212473" w:rsidRPr="00212473">
        <w:rPr>
          <w:rFonts w:ascii="Tw Cen MT" w:hAnsi="Tw Cen MT"/>
          <w:i/>
          <w:sz w:val="24"/>
          <w:szCs w:val="24"/>
        </w:rPr>
        <w:t>NB 80% for statutory education is deemed persistent absence.</w:t>
      </w:r>
    </w:p>
    <w:p w:rsidR="008C4CA4" w:rsidRDefault="008C4CA4" w:rsidP="004C6E9B">
      <w:pPr>
        <w:pStyle w:val="ListParagraph"/>
        <w:numPr>
          <w:ilvl w:val="0"/>
          <w:numId w:val="5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To monitor daily the attendance of the most vulnerable children including those who are subject to child protection plans. </w:t>
      </w:r>
    </w:p>
    <w:p w:rsidR="00F260DA" w:rsidRDefault="00F260DA" w:rsidP="004C6E9B">
      <w:pPr>
        <w:pStyle w:val="ListParagraph"/>
        <w:numPr>
          <w:ilvl w:val="0"/>
          <w:numId w:val="5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To plan strategies to help parents improve attendance</w:t>
      </w:r>
    </w:p>
    <w:p w:rsidR="00CB43ED" w:rsidRDefault="00F260DA" w:rsidP="0069415E">
      <w:pPr>
        <w:rPr>
          <w:rFonts w:ascii="Tw Cen MT" w:hAnsi="Tw Cen MT"/>
          <w:sz w:val="24"/>
          <w:szCs w:val="24"/>
        </w:rPr>
      </w:pPr>
      <w:r w:rsidRPr="0069415E">
        <w:rPr>
          <w:rFonts w:ascii="Tw Cen MT" w:hAnsi="Tw Cen MT"/>
          <w:sz w:val="24"/>
          <w:szCs w:val="24"/>
        </w:rPr>
        <w:t xml:space="preserve"> </w:t>
      </w:r>
      <w:r w:rsidR="004C6E9B" w:rsidRPr="0069415E">
        <w:rPr>
          <w:rFonts w:ascii="Tw Cen MT" w:hAnsi="Tw Cen MT"/>
          <w:sz w:val="24"/>
          <w:szCs w:val="24"/>
        </w:rPr>
        <w:t xml:space="preserve"> </w:t>
      </w:r>
    </w:p>
    <w:p w:rsidR="00CB43ED" w:rsidRDefault="00CB43ED" w:rsidP="0069415E">
      <w:pPr>
        <w:rPr>
          <w:rFonts w:ascii="Tw Cen MT" w:hAnsi="Tw Cen MT"/>
          <w:b/>
          <w:sz w:val="24"/>
          <w:szCs w:val="24"/>
        </w:rPr>
      </w:pPr>
    </w:p>
    <w:p w:rsidR="00CB43ED" w:rsidRDefault="00CB43ED" w:rsidP="0069415E">
      <w:pPr>
        <w:rPr>
          <w:rFonts w:ascii="Tw Cen MT" w:hAnsi="Tw Cen MT"/>
          <w:b/>
          <w:sz w:val="24"/>
          <w:szCs w:val="24"/>
        </w:rPr>
      </w:pPr>
    </w:p>
    <w:p w:rsidR="00DE2291" w:rsidRPr="00D05B31" w:rsidRDefault="0069415E" w:rsidP="0069415E">
      <w:pPr>
        <w:rPr>
          <w:rFonts w:ascii="Tw Cen MT" w:hAnsi="Tw Cen MT"/>
          <w:b/>
          <w:sz w:val="24"/>
          <w:szCs w:val="24"/>
        </w:rPr>
      </w:pPr>
      <w:r w:rsidRPr="00D05B31">
        <w:rPr>
          <w:rFonts w:ascii="Tw Cen MT" w:hAnsi="Tw Cen MT"/>
          <w:b/>
          <w:sz w:val="24"/>
          <w:szCs w:val="24"/>
        </w:rPr>
        <w:t>Procedures for notification of poor attendance that require Head Teacher intervention</w:t>
      </w:r>
    </w:p>
    <w:p w:rsidR="0069415E" w:rsidRPr="00D05B31" w:rsidRDefault="0069415E" w:rsidP="0069415E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 w:rsidRPr="00D05B31">
        <w:rPr>
          <w:rFonts w:ascii="Tw Cen MT" w:hAnsi="Tw Cen MT"/>
          <w:sz w:val="24"/>
          <w:szCs w:val="24"/>
        </w:rPr>
        <w:t>Meeting arranged with Head Teacher</w:t>
      </w:r>
      <w:r w:rsidR="00D05B31" w:rsidRPr="00D05B31">
        <w:rPr>
          <w:rFonts w:ascii="Tw Cen MT" w:hAnsi="Tw Cen MT"/>
          <w:sz w:val="24"/>
          <w:szCs w:val="24"/>
        </w:rPr>
        <w:t xml:space="preserve"> and parent (NB </w:t>
      </w:r>
      <w:r w:rsidR="00D05B31">
        <w:rPr>
          <w:rFonts w:ascii="Tw Cen MT" w:hAnsi="Tw Cen MT"/>
          <w:sz w:val="24"/>
          <w:szCs w:val="24"/>
        </w:rPr>
        <w:t>F</w:t>
      </w:r>
      <w:r w:rsidR="00D05B31" w:rsidRPr="00D05B31">
        <w:rPr>
          <w:rFonts w:ascii="Tw Cen MT" w:hAnsi="Tw Cen MT"/>
          <w:sz w:val="24"/>
          <w:szCs w:val="24"/>
        </w:rPr>
        <w:t xml:space="preserve">amily </w:t>
      </w:r>
      <w:r w:rsidR="00D05B31">
        <w:rPr>
          <w:rFonts w:ascii="Tw Cen MT" w:hAnsi="Tw Cen MT"/>
          <w:sz w:val="24"/>
          <w:szCs w:val="24"/>
        </w:rPr>
        <w:t>S</w:t>
      </w:r>
      <w:r w:rsidR="00D05B31" w:rsidRPr="00D05B31">
        <w:rPr>
          <w:rFonts w:ascii="Tw Cen MT" w:hAnsi="Tw Cen MT"/>
          <w:sz w:val="24"/>
          <w:szCs w:val="24"/>
        </w:rPr>
        <w:t xml:space="preserve">upport </w:t>
      </w:r>
      <w:r w:rsidR="00D05B31">
        <w:rPr>
          <w:rFonts w:ascii="Tw Cen MT" w:hAnsi="Tw Cen MT"/>
          <w:sz w:val="24"/>
          <w:szCs w:val="24"/>
        </w:rPr>
        <w:t>W</w:t>
      </w:r>
      <w:r w:rsidR="00D05B31" w:rsidRPr="00D05B31">
        <w:rPr>
          <w:rFonts w:ascii="Tw Cen MT" w:hAnsi="Tw Cen MT"/>
          <w:sz w:val="24"/>
          <w:szCs w:val="24"/>
        </w:rPr>
        <w:t xml:space="preserve">orker </w:t>
      </w:r>
      <w:r w:rsidR="00D05B31">
        <w:rPr>
          <w:rFonts w:ascii="Tw Cen MT" w:hAnsi="Tw Cen MT"/>
          <w:sz w:val="24"/>
          <w:szCs w:val="24"/>
        </w:rPr>
        <w:t xml:space="preserve">or other staff </w:t>
      </w:r>
      <w:r w:rsidR="00D05B31" w:rsidRPr="00D05B31">
        <w:rPr>
          <w:rFonts w:ascii="Tw Cen MT" w:hAnsi="Tw Cen MT"/>
          <w:sz w:val="24"/>
          <w:szCs w:val="24"/>
        </w:rPr>
        <w:t>may also be involved)</w:t>
      </w:r>
    </w:p>
    <w:p w:rsidR="0069415E" w:rsidRPr="00D05B31" w:rsidRDefault="0069415E" w:rsidP="0069415E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 w:rsidRPr="00D05B31">
        <w:rPr>
          <w:rFonts w:ascii="Tw Cen MT" w:hAnsi="Tw Cen MT"/>
          <w:sz w:val="24"/>
          <w:szCs w:val="24"/>
        </w:rPr>
        <w:t xml:space="preserve">Target improvement </w:t>
      </w:r>
      <w:r w:rsidR="009E226E">
        <w:rPr>
          <w:rFonts w:ascii="Tw Cen MT" w:hAnsi="Tw Cen MT"/>
          <w:sz w:val="24"/>
          <w:szCs w:val="24"/>
        </w:rPr>
        <w:t xml:space="preserve">and strategies </w:t>
      </w:r>
      <w:r w:rsidRPr="00D05B31">
        <w:rPr>
          <w:rFonts w:ascii="Tw Cen MT" w:hAnsi="Tw Cen MT"/>
          <w:sz w:val="24"/>
          <w:szCs w:val="24"/>
        </w:rPr>
        <w:t>agreed with parent</w:t>
      </w:r>
      <w:r w:rsidR="00D05B31">
        <w:rPr>
          <w:rFonts w:ascii="Tw Cen MT" w:hAnsi="Tw Cen MT"/>
          <w:sz w:val="24"/>
          <w:szCs w:val="24"/>
        </w:rPr>
        <w:t xml:space="preserve"> for next two week period.</w:t>
      </w:r>
    </w:p>
    <w:p w:rsidR="007D3A94" w:rsidRDefault="0069415E" w:rsidP="007D3A94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 w:rsidRPr="00D05B31">
        <w:rPr>
          <w:rFonts w:ascii="Tw Cen MT" w:hAnsi="Tw Cen MT"/>
          <w:sz w:val="24"/>
          <w:szCs w:val="24"/>
        </w:rPr>
        <w:t>Target met – no further action</w:t>
      </w:r>
      <w:r w:rsidR="00D05B31">
        <w:rPr>
          <w:rFonts w:ascii="Tw Cen MT" w:hAnsi="Tw Cen MT"/>
          <w:sz w:val="24"/>
          <w:szCs w:val="24"/>
        </w:rPr>
        <w:t>,</w:t>
      </w:r>
      <w:r w:rsidR="009E226E">
        <w:rPr>
          <w:rFonts w:ascii="Tw Cen MT" w:hAnsi="Tw Cen MT"/>
          <w:sz w:val="24"/>
          <w:szCs w:val="24"/>
        </w:rPr>
        <w:t xml:space="preserve"> c</w:t>
      </w:r>
      <w:r w:rsidR="00D05B31">
        <w:rPr>
          <w:rFonts w:ascii="Tw Cen MT" w:hAnsi="Tw Cen MT"/>
          <w:sz w:val="24"/>
          <w:szCs w:val="24"/>
        </w:rPr>
        <w:t>hild</w:t>
      </w:r>
      <w:r w:rsidRPr="00D05B31">
        <w:rPr>
          <w:rFonts w:ascii="Tw Cen MT" w:hAnsi="Tw Cen MT"/>
          <w:sz w:val="24"/>
          <w:szCs w:val="24"/>
        </w:rPr>
        <w:t xml:space="preserve"> referred </w:t>
      </w:r>
      <w:r w:rsidR="00D05B31">
        <w:rPr>
          <w:rFonts w:ascii="Tw Cen MT" w:hAnsi="Tw Cen MT"/>
          <w:sz w:val="24"/>
          <w:szCs w:val="24"/>
        </w:rPr>
        <w:t>for</w:t>
      </w:r>
      <w:r w:rsidRPr="00D05B31">
        <w:rPr>
          <w:rFonts w:ascii="Tw Cen MT" w:hAnsi="Tw Cen MT"/>
          <w:sz w:val="24"/>
          <w:szCs w:val="24"/>
        </w:rPr>
        <w:t xml:space="preserve"> </w:t>
      </w:r>
      <w:r w:rsidR="00D05B31">
        <w:rPr>
          <w:rFonts w:ascii="Tw Cen MT" w:hAnsi="Tw Cen MT"/>
          <w:sz w:val="24"/>
          <w:szCs w:val="24"/>
        </w:rPr>
        <w:t xml:space="preserve">future </w:t>
      </w:r>
      <w:r w:rsidRPr="00D05B31">
        <w:rPr>
          <w:rFonts w:ascii="Tw Cen MT" w:hAnsi="Tw Cen MT"/>
          <w:sz w:val="24"/>
          <w:szCs w:val="24"/>
        </w:rPr>
        <w:t>monitoring</w:t>
      </w:r>
      <w:r w:rsidR="007D3A94">
        <w:rPr>
          <w:rFonts w:ascii="Tw Cen MT" w:hAnsi="Tw Cen MT"/>
          <w:sz w:val="24"/>
          <w:szCs w:val="24"/>
        </w:rPr>
        <w:t xml:space="preserve"> or </w:t>
      </w:r>
      <w:r w:rsidR="007D3A94" w:rsidRPr="009E226E">
        <w:rPr>
          <w:rFonts w:ascii="Tw Cen MT" w:hAnsi="Tw Cen MT"/>
          <w:sz w:val="24"/>
          <w:szCs w:val="24"/>
        </w:rPr>
        <w:t xml:space="preserve">Target met – no further action, HT informally commends parent. </w:t>
      </w:r>
    </w:p>
    <w:p w:rsidR="0069415E" w:rsidRPr="007D3A94" w:rsidRDefault="0069415E" w:rsidP="0069415E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 w:rsidRPr="007D3A94">
        <w:rPr>
          <w:rFonts w:ascii="Tw Cen MT" w:hAnsi="Tw Cen MT"/>
          <w:sz w:val="24"/>
          <w:szCs w:val="24"/>
        </w:rPr>
        <w:t>Target not met</w:t>
      </w:r>
      <w:r w:rsidR="00D05B31" w:rsidRPr="007D3A94">
        <w:rPr>
          <w:rFonts w:ascii="Tw Cen MT" w:hAnsi="Tw Cen MT"/>
          <w:sz w:val="24"/>
          <w:szCs w:val="24"/>
        </w:rPr>
        <w:t>-</w:t>
      </w:r>
      <w:r w:rsidRPr="007D3A94">
        <w:rPr>
          <w:rFonts w:ascii="Tw Cen MT" w:hAnsi="Tw Cen MT"/>
          <w:sz w:val="24"/>
          <w:szCs w:val="24"/>
        </w:rPr>
        <w:t>; a further meeting with the Head Teacher</w:t>
      </w:r>
      <w:r w:rsidR="00D05B31" w:rsidRPr="007D3A94">
        <w:rPr>
          <w:rFonts w:ascii="Tw Cen MT" w:hAnsi="Tw Cen MT"/>
          <w:sz w:val="24"/>
          <w:szCs w:val="24"/>
        </w:rPr>
        <w:t xml:space="preserve"> to review target improvement and issue final warning verbally and in writing.</w:t>
      </w:r>
      <w:r w:rsidR="00A72EB8" w:rsidRPr="007D3A94">
        <w:rPr>
          <w:rFonts w:ascii="Tw Cen MT" w:hAnsi="Tw Cen MT"/>
          <w:sz w:val="24"/>
          <w:szCs w:val="24"/>
        </w:rPr>
        <w:t xml:space="preserve"> Two week period for improvement</w:t>
      </w:r>
      <w:r w:rsidR="007D3A94" w:rsidRPr="007D3A94">
        <w:rPr>
          <w:rFonts w:ascii="Tw Cen MT" w:hAnsi="Tw Cen MT"/>
          <w:sz w:val="24"/>
          <w:szCs w:val="24"/>
        </w:rPr>
        <w:t xml:space="preserve"> </w:t>
      </w:r>
      <w:r w:rsidR="00C35F8B" w:rsidRPr="007D3A94">
        <w:rPr>
          <w:rFonts w:ascii="Tw Cen MT" w:hAnsi="Tw Cen MT"/>
          <w:sz w:val="24"/>
          <w:szCs w:val="24"/>
        </w:rPr>
        <w:t xml:space="preserve">or </w:t>
      </w:r>
      <w:r w:rsidR="00C35F8B">
        <w:rPr>
          <w:rFonts w:ascii="Tw Cen MT" w:hAnsi="Tw Cen MT"/>
          <w:sz w:val="24"/>
          <w:szCs w:val="24"/>
        </w:rPr>
        <w:t>target</w:t>
      </w:r>
      <w:r w:rsidRPr="007D3A94">
        <w:rPr>
          <w:rFonts w:ascii="Tw Cen MT" w:hAnsi="Tw Cen MT"/>
          <w:sz w:val="24"/>
          <w:szCs w:val="24"/>
        </w:rPr>
        <w:t xml:space="preserve"> not met</w:t>
      </w:r>
      <w:r w:rsidR="00D05B31" w:rsidRPr="007D3A94">
        <w:rPr>
          <w:rFonts w:ascii="Tw Cen MT" w:hAnsi="Tw Cen MT"/>
          <w:sz w:val="24"/>
          <w:szCs w:val="24"/>
        </w:rPr>
        <w:t xml:space="preserve">: </w:t>
      </w:r>
      <w:r w:rsidRPr="007D3A94">
        <w:rPr>
          <w:rFonts w:ascii="Tw Cen MT" w:hAnsi="Tw Cen MT"/>
          <w:sz w:val="24"/>
          <w:szCs w:val="24"/>
        </w:rPr>
        <w:t>Head Teacher discusses with</w:t>
      </w:r>
      <w:r w:rsidR="00D05B31" w:rsidRPr="007D3A94">
        <w:rPr>
          <w:rFonts w:ascii="Tw Cen MT" w:hAnsi="Tw Cen MT"/>
          <w:sz w:val="24"/>
          <w:szCs w:val="24"/>
        </w:rPr>
        <w:t xml:space="preserve"> </w:t>
      </w:r>
      <w:r w:rsidRPr="007D3A94">
        <w:rPr>
          <w:rFonts w:ascii="Tw Cen MT" w:hAnsi="Tw Cen MT"/>
          <w:sz w:val="24"/>
          <w:szCs w:val="24"/>
        </w:rPr>
        <w:t>the Cha</w:t>
      </w:r>
      <w:r w:rsidR="00D05B31" w:rsidRPr="007D3A94">
        <w:rPr>
          <w:rFonts w:ascii="Tw Cen MT" w:hAnsi="Tw Cen MT"/>
          <w:sz w:val="24"/>
          <w:szCs w:val="24"/>
        </w:rPr>
        <w:t>i</w:t>
      </w:r>
      <w:r w:rsidRPr="007D3A94">
        <w:rPr>
          <w:rFonts w:ascii="Tw Cen MT" w:hAnsi="Tw Cen MT"/>
          <w:sz w:val="24"/>
          <w:szCs w:val="24"/>
        </w:rPr>
        <w:t>r of Governors and place withdrawn</w:t>
      </w:r>
      <w:r w:rsidR="00D05B31" w:rsidRPr="007D3A94">
        <w:rPr>
          <w:rFonts w:ascii="Tw Cen MT" w:hAnsi="Tw Cen MT"/>
          <w:sz w:val="24"/>
          <w:szCs w:val="24"/>
        </w:rPr>
        <w:t xml:space="preserve"> verbally and in writing</w:t>
      </w:r>
      <w:r w:rsidRPr="007D3A94">
        <w:rPr>
          <w:rFonts w:ascii="Tw Cen MT" w:hAnsi="Tw Cen MT"/>
          <w:sz w:val="24"/>
          <w:szCs w:val="24"/>
        </w:rPr>
        <w:t xml:space="preserve">. </w:t>
      </w:r>
      <w:r w:rsidR="00212473" w:rsidRPr="007D3A94">
        <w:rPr>
          <w:rFonts w:ascii="Tw Cen MT" w:hAnsi="Tw Cen MT"/>
          <w:sz w:val="24"/>
          <w:szCs w:val="24"/>
        </w:rPr>
        <w:t xml:space="preserve">A referral could be made to social care and triage in some circumstances. </w:t>
      </w:r>
      <w:r w:rsidRPr="007D3A94">
        <w:rPr>
          <w:rFonts w:ascii="Tw Cen MT" w:hAnsi="Tw Cen MT"/>
          <w:sz w:val="24"/>
          <w:szCs w:val="24"/>
        </w:rPr>
        <w:t xml:space="preserve"> </w:t>
      </w:r>
    </w:p>
    <w:p w:rsidR="0069415E" w:rsidRPr="007D3A94" w:rsidRDefault="0069415E" w:rsidP="00D05B31">
      <w:pPr>
        <w:ind w:left="360"/>
        <w:rPr>
          <w:rFonts w:ascii="Tw Cen MT" w:hAnsi="Tw Cen MT"/>
          <w:i/>
          <w:sz w:val="24"/>
          <w:szCs w:val="24"/>
        </w:rPr>
      </w:pPr>
      <w:r w:rsidRPr="007D3A94">
        <w:rPr>
          <w:rFonts w:ascii="Tw Cen MT" w:hAnsi="Tw Cen MT"/>
          <w:i/>
          <w:sz w:val="24"/>
          <w:szCs w:val="24"/>
        </w:rPr>
        <w:t>Timeframe fr</w:t>
      </w:r>
      <w:r w:rsidR="00D05B31" w:rsidRPr="007D3A94">
        <w:rPr>
          <w:rFonts w:ascii="Tw Cen MT" w:hAnsi="Tw Cen MT"/>
          <w:i/>
          <w:sz w:val="24"/>
          <w:szCs w:val="24"/>
        </w:rPr>
        <w:t>o</w:t>
      </w:r>
      <w:r w:rsidRPr="007D3A94">
        <w:rPr>
          <w:rFonts w:ascii="Tw Cen MT" w:hAnsi="Tw Cen MT"/>
          <w:i/>
          <w:sz w:val="24"/>
          <w:szCs w:val="24"/>
        </w:rPr>
        <w:t xml:space="preserve">m 1 to </w:t>
      </w:r>
      <w:r w:rsidR="009E226E" w:rsidRPr="007D3A94">
        <w:rPr>
          <w:rFonts w:ascii="Tw Cen MT" w:hAnsi="Tw Cen MT"/>
          <w:i/>
          <w:sz w:val="24"/>
          <w:szCs w:val="24"/>
        </w:rPr>
        <w:t>4</w:t>
      </w:r>
      <w:r w:rsidR="00D05B31" w:rsidRPr="007D3A94">
        <w:rPr>
          <w:rFonts w:ascii="Tw Cen MT" w:hAnsi="Tw Cen MT"/>
          <w:i/>
          <w:sz w:val="24"/>
          <w:szCs w:val="24"/>
        </w:rPr>
        <w:t xml:space="preserve"> is </w:t>
      </w:r>
      <w:r w:rsidR="007D3A94" w:rsidRPr="007D3A94">
        <w:rPr>
          <w:rFonts w:ascii="Tw Cen MT" w:hAnsi="Tw Cen MT"/>
          <w:i/>
          <w:sz w:val="24"/>
          <w:szCs w:val="24"/>
        </w:rPr>
        <w:t>six</w:t>
      </w:r>
      <w:r w:rsidR="00D05B31" w:rsidRPr="007D3A94">
        <w:rPr>
          <w:rFonts w:ascii="Tw Cen MT" w:hAnsi="Tw Cen MT"/>
          <w:i/>
          <w:sz w:val="24"/>
          <w:szCs w:val="24"/>
        </w:rPr>
        <w:t xml:space="preserve"> school weeks.</w:t>
      </w:r>
    </w:p>
    <w:p w:rsidR="00212473" w:rsidRPr="00D05B31" w:rsidRDefault="00212473" w:rsidP="00D05B31">
      <w:pPr>
        <w:ind w:left="360"/>
        <w:rPr>
          <w:rFonts w:ascii="Tw Cen MT" w:hAnsi="Tw Cen MT"/>
          <w:b/>
          <w:i/>
          <w:sz w:val="24"/>
          <w:szCs w:val="24"/>
        </w:rPr>
      </w:pPr>
    </w:p>
    <w:p w:rsidR="00DE2291" w:rsidRPr="005515B0" w:rsidRDefault="00DE2291">
      <w:pPr>
        <w:rPr>
          <w:rFonts w:ascii="Tw Cen MT" w:hAnsi="Tw Cen MT"/>
          <w:sz w:val="24"/>
          <w:szCs w:val="24"/>
        </w:rPr>
      </w:pPr>
    </w:p>
    <w:p w:rsidR="00A75FFF" w:rsidRPr="005515B0" w:rsidRDefault="00A75FFF">
      <w:pPr>
        <w:rPr>
          <w:rFonts w:ascii="Tw Cen MT" w:hAnsi="Tw Cen MT"/>
          <w:sz w:val="24"/>
          <w:szCs w:val="24"/>
        </w:rPr>
      </w:pPr>
    </w:p>
    <w:p w:rsidR="00A12E4B" w:rsidRPr="005515B0" w:rsidRDefault="00A12E4B">
      <w:pPr>
        <w:rPr>
          <w:rFonts w:ascii="Tw Cen MT" w:hAnsi="Tw Cen MT"/>
          <w:sz w:val="24"/>
          <w:szCs w:val="24"/>
        </w:rPr>
      </w:pPr>
    </w:p>
    <w:p w:rsidR="004D7925" w:rsidRPr="005515B0" w:rsidRDefault="004D7925">
      <w:pPr>
        <w:rPr>
          <w:rFonts w:ascii="Tw Cen MT" w:hAnsi="Tw Cen MT"/>
          <w:sz w:val="24"/>
          <w:szCs w:val="24"/>
        </w:rPr>
      </w:pPr>
      <w:r w:rsidRPr="005515B0">
        <w:rPr>
          <w:rFonts w:ascii="Tw Cen MT" w:hAnsi="Tw Cen MT"/>
          <w:sz w:val="24"/>
          <w:szCs w:val="24"/>
        </w:rPr>
        <w:t xml:space="preserve">  </w:t>
      </w:r>
    </w:p>
    <w:sectPr w:rsidR="004D7925" w:rsidRPr="005515B0" w:rsidSect="00D05B31">
      <w:headerReference w:type="default" r:id="rId8"/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59" w:rsidRDefault="00770F59" w:rsidP="00BC7B67">
      <w:pPr>
        <w:spacing w:after="0" w:line="240" w:lineRule="auto"/>
      </w:pPr>
      <w:r>
        <w:separator/>
      </w:r>
    </w:p>
  </w:endnote>
  <w:endnote w:type="continuationSeparator" w:id="0">
    <w:p w:rsidR="00770F59" w:rsidRDefault="00770F59" w:rsidP="00BC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082883"/>
      <w:docPartObj>
        <w:docPartGallery w:val="Page Numbers (Bottom of Page)"/>
        <w:docPartUnique/>
      </w:docPartObj>
    </w:sdtPr>
    <w:sdtEndPr>
      <w:rPr>
        <w:rFonts w:ascii="Tw Cen MT" w:hAnsi="Tw Cen MT"/>
        <w:color w:val="808080" w:themeColor="background1" w:themeShade="80"/>
        <w:spacing w:val="60"/>
        <w:sz w:val="16"/>
        <w:szCs w:val="16"/>
      </w:rPr>
    </w:sdtEndPr>
    <w:sdtContent>
      <w:p w:rsidR="005515B0" w:rsidRPr="005515B0" w:rsidRDefault="005515B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w Cen MT" w:hAnsi="Tw Cen MT"/>
            <w:sz w:val="16"/>
            <w:szCs w:val="16"/>
          </w:rPr>
        </w:pPr>
        <w:r w:rsidRPr="005515B0">
          <w:rPr>
            <w:rFonts w:ascii="Tw Cen MT" w:hAnsi="Tw Cen MT"/>
            <w:sz w:val="16"/>
            <w:szCs w:val="16"/>
          </w:rPr>
          <w:fldChar w:fldCharType="begin"/>
        </w:r>
        <w:r w:rsidRPr="005515B0">
          <w:rPr>
            <w:rFonts w:ascii="Tw Cen MT" w:hAnsi="Tw Cen MT"/>
            <w:sz w:val="16"/>
            <w:szCs w:val="16"/>
          </w:rPr>
          <w:instrText xml:space="preserve"> PAGE   \* MERGEFORMAT </w:instrText>
        </w:r>
        <w:r w:rsidRPr="005515B0">
          <w:rPr>
            <w:rFonts w:ascii="Tw Cen MT" w:hAnsi="Tw Cen MT"/>
            <w:sz w:val="16"/>
            <w:szCs w:val="16"/>
          </w:rPr>
          <w:fldChar w:fldCharType="separate"/>
        </w:r>
        <w:r w:rsidR="00643D6B">
          <w:rPr>
            <w:rFonts w:ascii="Tw Cen MT" w:hAnsi="Tw Cen MT"/>
            <w:noProof/>
            <w:sz w:val="16"/>
            <w:szCs w:val="16"/>
          </w:rPr>
          <w:t>1</w:t>
        </w:r>
        <w:r w:rsidRPr="005515B0">
          <w:rPr>
            <w:rFonts w:ascii="Tw Cen MT" w:hAnsi="Tw Cen MT"/>
            <w:noProof/>
            <w:sz w:val="16"/>
            <w:szCs w:val="16"/>
          </w:rPr>
          <w:fldChar w:fldCharType="end"/>
        </w:r>
        <w:r w:rsidRPr="005515B0">
          <w:rPr>
            <w:rFonts w:ascii="Tw Cen MT" w:hAnsi="Tw Cen MT"/>
            <w:sz w:val="16"/>
            <w:szCs w:val="16"/>
          </w:rPr>
          <w:t xml:space="preserve"> | </w:t>
        </w:r>
        <w:r w:rsidRPr="005515B0">
          <w:rPr>
            <w:rFonts w:ascii="Tw Cen MT" w:hAnsi="Tw Cen MT"/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BC7B67" w:rsidRPr="005515B0" w:rsidRDefault="00C76204">
    <w:pPr>
      <w:pStyle w:val="Footer"/>
      <w:rPr>
        <w:rFonts w:ascii="Tw Cen MT" w:hAnsi="Tw Cen MT"/>
        <w:sz w:val="16"/>
        <w:szCs w:val="16"/>
      </w:rPr>
    </w:pPr>
    <w:r>
      <w:rPr>
        <w:rFonts w:ascii="Tw Cen MT" w:hAnsi="Tw Cen MT"/>
        <w:sz w:val="16"/>
        <w:szCs w:val="16"/>
      </w:rPr>
      <w:t xml:space="preserve">Attendance and punctuality </w:t>
    </w:r>
    <w:r w:rsidR="00C35F8B">
      <w:rPr>
        <w:rFonts w:ascii="Tw Cen MT" w:hAnsi="Tw Cen MT"/>
        <w:sz w:val="16"/>
        <w:szCs w:val="16"/>
      </w:rPr>
      <w:t>policy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59" w:rsidRDefault="00770F59" w:rsidP="00BC7B67">
      <w:pPr>
        <w:spacing w:after="0" w:line="240" w:lineRule="auto"/>
      </w:pPr>
      <w:r>
        <w:separator/>
      </w:r>
    </w:p>
  </w:footnote>
  <w:footnote w:type="continuationSeparator" w:id="0">
    <w:p w:rsidR="00770F59" w:rsidRDefault="00770F59" w:rsidP="00BC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121" w:rsidRPr="00464121" w:rsidRDefault="00464121" w:rsidP="00464121">
    <w:pPr>
      <w:pStyle w:val="NoSpacing"/>
      <w:jc w:val="center"/>
      <w:rPr>
        <w:rFonts w:ascii="Tw Cen MT" w:hAnsi="Tw Cen MT"/>
        <w:b/>
      </w:rPr>
    </w:pPr>
    <w:r w:rsidRPr="00464121">
      <w:rPr>
        <w:rFonts w:ascii="Tw Cen MT" w:hAnsi="Tw Cen MT"/>
        <w:b/>
        <w:noProof/>
        <w:lang w:eastAsia="en-GB"/>
      </w:rPr>
      <w:drawing>
        <wp:inline distT="0" distB="0" distL="0" distR="0">
          <wp:extent cx="714375" cy="314325"/>
          <wp:effectExtent l="0" t="0" r="9525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4121" w:rsidRPr="00464121" w:rsidRDefault="00464121" w:rsidP="00464121">
    <w:pPr>
      <w:pStyle w:val="NoSpacing"/>
      <w:jc w:val="center"/>
      <w:rPr>
        <w:rFonts w:ascii="Tw Cen MT" w:hAnsi="Tw Cen MT"/>
        <w:b/>
        <w:sz w:val="28"/>
        <w:szCs w:val="28"/>
      </w:rPr>
    </w:pPr>
    <w:r w:rsidRPr="00464121">
      <w:rPr>
        <w:rFonts w:ascii="Tw Cen MT" w:hAnsi="Tw Cen MT"/>
        <w:b/>
        <w:sz w:val="28"/>
        <w:szCs w:val="28"/>
      </w:rPr>
      <w:t>Edith Kerrison Nursery School &amp; Children’s Centre</w:t>
    </w:r>
  </w:p>
  <w:p w:rsidR="00464121" w:rsidRPr="00464121" w:rsidRDefault="00464121" w:rsidP="00464121">
    <w:pPr>
      <w:pStyle w:val="NoSpacing"/>
      <w:jc w:val="center"/>
      <w:rPr>
        <w:rFonts w:ascii="Tw Cen MT" w:hAnsi="Tw Cen MT"/>
        <w:b/>
        <w:sz w:val="16"/>
        <w:szCs w:val="16"/>
      </w:rPr>
    </w:pPr>
  </w:p>
  <w:p w:rsidR="00464121" w:rsidRPr="00464121" w:rsidRDefault="00464121" w:rsidP="00464121">
    <w:pPr>
      <w:pStyle w:val="NoSpacing"/>
      <w:jc w:val="center"/>
      <w:rPr>
        <w:rFonts w:ascii="Tw Cen MT" w:hAnsi="Tw Cen MT"/>
        <w:b/>
        <w:color w:val="365F91"/>
        <w:sz w:val="27"/>
        <w:szCs w:val="27"/>
      </w:rPr>
    </w:pPr>
    <w:r w:rsidRPr="00464121">
      <w:rPr>
        <w:rFonts w:ascii="Tw Cen MT" w:hAnsi="Tw Cen MT"/>
        <w:b/>
        <w:color w:val="365F91"/>
        <w:sz w:val="27"/>
        <w:szCs w:val="27"/>
      </w:rPr>
      <w:t>Together we play, talk, listen and learn</w:t>
    </w:r>
  </w:p>
  <w:p w:rsidR="00464121" w:rsidRDefault="00464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0698"/>
    <w:multiLevelType w:val="hybridMultilevel"/>
    <w:tmpl w:val="2EEA4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671C"/>
    <w:multiLevelType w:val="hybridMultilevel"/>
    <w:tmpl w:val="B4E2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1F49"/>
    <w:multiLevelType w:val="hybridMultilevel"/>
    <w:tmpl w:val="D32CD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A0D0C"/>
    <w:multiLevelType w:val="hybridMultilevel"/>
    <w:tmpl w:val="8BD63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F7EB8"/>
    <w:multiLevelType w:val="hybridMultilevel"/>
    <w:tmpl w:val="3C7E1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66FEE"/>
    <w:multiLevelType w:val="hybridMultilevel"/>
    <w:tmpl w:val="A92A5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E17F2"/>
    <w:multiLevelType w:val="hybridMultilevel"/>
    <w:tmpl w:val="C07C0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71743"/>
    <w:multiLevelType w:val="hybridMultilevel"/>
    <w:tmpl w:val="7D64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46F20"/>
    <w:multiLevelType w:val="hybridMultilevel"/>
    <w:tmpl w:val="E10C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90CB9"/>
    <w:multiLevelType w:val="hybridMultilevel"/>
    <w:tmpl w:val="8648F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33C55"/>
    <w:multiLevelType w:val="hybridMultilevel"/>
    <w:tmpl w:val="7AB27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AD"/>
    <w:rsid w:val="00044130"/>
    <w:rsid w:val="00113517"/>
    <w:rsid w:val="00152DAD"/>
    <w:rsid w:val="00167214"/>
    <w:rsid w:val="001C585A"/>
    <w:rsid w:val="001D119F"/>
    <w:rsid w:val="002117D3"/>
    <w:rsid w:val="00212473"/>
    <w:rsid w:val="00297F65"/>
    <w:rsid w:val="002D6B7E"/>
    <w:rsid w:val="00305CD8"/>
    <w:rsid w:val="003136DE"/>
    <w:rsid w:val="00324256"/>
    <w:rsid w:val="00333B80"/>
    <w:rsid w:val="00350342"/>
    <w:rsid w:val="003873FB"/>
    <w:rsid w:val="003D2060"/>
    <w:rsid w:val="00426C04"/>
    <w:rsid w:val="00464121"/>
    <w:rsid w:val="004C6E9B"/>
    <w:rsid w:val="004D7925"/>
    <w:rsid w:val="004E261A"/>
    <w:rsid w:val="005515B0"/>
    <w:rsid w:val="005F592D"/>
    <w:rsid w:val="00600788"/>
    <w:rsid w:val="00621C1B"/>
    <w:rsid w:val="00643D6B"/>
    <w:rsid w:val="00684A34"/>
    <w:rsid w:val="0069415E"/>
    <w:rsid w:val="006B22F5"/>
    <w:rsid w:val="006F5989"/>
    <w:rsid w:val="00722618"/>
    <w:rsid w:val="00753C17"/>
    <w:rsid w:val="00770F59"/>
    <w:rsid w:val="00783B11"/>
    <w:rsid w:val="00796C89"/>
    <w:rsid w:val="007D3A94"/>
    <w:rsid w:val="0081066F"/>
    <w:rsid w:val="00870AC3"/>
    <w:rsid w:val="008C4CA4"/>
    <w:rsid w:val="009128CC"/>
    <w:rsid w:val="00940A68"/>
    <w:rsid w:val="00954206"/>
    <w:rsid w:val="009E226E"/>
    <w:rsid w:val="00A12E4B"/>
    <w:rsid w:val="00A4226E"/>
    <w:rsid w:val="00A72EB8"/>
    <w:rsid w:val="00A75FFF"/>
    <w:rsid w:val="00B70637"/>
    <w:rsid w:val="00B76177"/>
    <w:rsid w:val="00BC7B67"/>
    <w:rsid w:val="00BE7064"/>
    <w:rsid w:val="00C35F8B"/>
    <w:rsid w:val="00C36421"/>
    <w:rsid w:val="00C65E0A"/>
    <w:rsid w:val="00C76204"/>
    <w:rsid w:val="00CB182A"/>
    <w:rsid w:val="00CB43ED"/>
    <w:rsid w:val="00D04ACA"/>
    <w:rsid w:val="00D05B31"/>
    <w:rsid w:val="00DB35D3"/>
    <w:rsid w:val="00DE2291"/>
    <w:rsid w:val="00DE52A0"/>
    <w:rsid w:val="00DE67DB"/>
    <w:rsid w:val="00DF3D65"/>
    <w:rsid w:val="00E81AB6"/>
    <w:rsid w:val="00EF04F5"/>
    <w:rsid w:val="00EF15CC"/>
    <w:rsid w:val="00F03A87"/>
    <w:rsid w:val="00F260DA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E3D5A7"/>
  <w15:docId w15:val="{BF9D9E28-F372-470C-8DD5-1D1FD7CC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67"/>
  </w:style>
  <w:style w:type="paragraph" w:styleId="Footer">
    <w:name w:val="footer"/>
    <w:basedOn w:val="Normal"/>
    <w:link w:val="FooterChar"/>
    <w:uiPriority w:val="99"/>
    <w:unhideWhenUsed/>
    <w:rsid w:val="00BC7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67"/>
  </w:style>
  <w:style w:type="paragraph" w:styleId="NoSpacing">
    <w:name w:val="No Spacing"/>
    <w:uiPriority w:val="1"/>
    <w:qFormat/>
    <w:rsid w:val="00464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24C5-D2D6-4049-9BB6-A95D39E8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annc</dc:creator>
  <cp:lastModifiedBy>Joanne Aylett2</cp:lastModifiedBy>
  <cp:revision>2</cp:revision>
  <cp:lastPrinted>2021-05-12T10:26:00Z</cp:lastPrinted>
  <dcterms:created xsi:type="dcterms:W3CDTF">2022-02-21T13:06:00Z</dcterms:created>
  <dcterms:modified xsi:type="dcterms:W3CDTF">2022-02-21T13:06:00Z</dcterms:modified>
</cp:coreProperties>
</file>